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876"/>
      </w:tblGrid>
      <w:tr w:rsidR="00F029FD" w:rsidRPr="002773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029FD" w:rsidRPr="0027738A" w:rsidRDefault="00F029FD">
            <w:pPr>
              <w:pStyle w:val="ConsPlusTitlePage1"/>
            </w:pPr>
            <w:r w:rsidRPr="0027738A">
              <w:rPr>
                <w:noProof/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онсультант Плюс" o:spid="_x0000_i1025" type="#_x0000_t75" style="width:300pt;height:71.25pt;visibility:visible">
                  <v:imagedata r:id="rId6" o:title=""/>
                </v:shape>
              </w:pict>
            </w:r>
          </w:p>
        </w:tc>
      </w:tr>
      <w:tr w:rsidR="00F029FD" w:rsidRPr="0027738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29FD" w:rsidRPr="0027738A" w:rsidRDefault="00F029FD">
            <w:pPr>
              <w:pStyle w:val="ConsPlusTitlePage1"/>
              <w:jc w:val="center"/>
            </w:pPr>
            <w:r w:rsidRPr="0027738A">
              <w:rPr>
                <w:sz w:val="48"/>
              </w:rPr>
              <w:t>Постановление Правительства РФ от 21.02.2022 N 225</w:t>
            </w:r>
            <w:r w:rsidRPr="0027738A">
              <w:rPr>
                <w:sz w:val="48"/>
              </w:rPr>
              <w:br/>
              <w:t>(ред. от 11.07.2024)</w:t>
            </w:r>
            <w:r w:rsidRPr="0027738A">
              <w:rPr>
                <w:sz w:val="48"/>
              </w:rPr>
              <w:br/>
      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</w:tr>
      <w:tr w:rsidR="00F029FD" w:rsidRPr="002773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029FD" w:rsidRPr="0027738A" w:rsidRDefault="00F029FD">
            <w:pPr>
              <w:pStyle w:val="ConsPlusTitlePage1"/>
              <w:jc w:val="center"/>
            </w:pPr>
            <w:r w:rsidRPr="0027738A"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27738A">
                <w:rPr>
                  <w:b/>
                  <w:color w:val="0000FF"/>
                  <w:sz w:val="28"/>
                </w:rPr>
                <w:t>КонсультантПлюс</w:t>
              </w:r>
              <w:r w:rsidRPr="0027738A">
                <w:rPr>
                  <w:b/>
                  <w:color w:val="0000FF"/>
                  <w:sz w:val="28"/>
                </w:rPr>
                <w:br/>
              </w:r>
              <w:r w:rsidRPr="0027738A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27738A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27738A">
              <w:rPr>
                <w:sz w:val="28"/>
              </w:rPr>
              <w:br/>
            </w:r>
            <w:r w:rsidRPr="0027738A">
              <w:rPr>
                <w:sz w:val="28"/>
              </w:rPr>
              <w:br/>
              <w:t>Дата сохранения: 13.03.2025</w:t>
            </w:r>
            <w:r w:rsidRPr="0027738A">
              <w:rPr>
                <w:sz w:val="28"/>
              </w:rPr>
              <w:br/>
              <w:t> </w:t>
            </w:r>
          </w:p>
        </w:tc>
      </w:tr>
    </w:tbl>
    <w:p w:rsidR="00F029FD" w:rsidRDefault="00F029FD">
      <w:pPr>
        <w:pStyle w:val="ConsPlusNormal1"/>
        <w:sectPr w:rsidR="00F029F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029FD" w:rsidRDefault="00F029FD">
      <w:pPr>
        <w:pStyle w:val="ConsPlusNormal1"/>
        <w:jc w:val="both"/>
        <w:outlineLvl w:val="0"/>
      </w:pPr>
    </w:p>
    <w:p w:rsidR="00F029FD" w:rsidRDefault="00F029FD">
      <w:pPr>
        <w:pStyle w:val="ConsPlusTitle1"/>
        <w:jc w:val="center"/>
        <w:outlineLvl w:val="0"/>
      </w:pPr>
      <w:r>
        <w:t>ПРАВИТЕЛЬСТВО РОССИЙСКОЙ ФЕДЕРАЦИИ</w:t>
      </w:r>
    </w:p>
    <w:p w:rsidR="00F029FD" w:rsidRDefault="00F029FD">
      <w:pPr>
        <w:pStyle w:val="ConsPlusTitle1"/>
        <w:jc w:val="center"/>
      </w:pPr>
    </w:p>
    <w:p w:rsidR="00F029FD" w:rsidRDefault="00F029FD">
      <w:pPr>
        <w:pStyle w:val="ConsPlusTitle1"/>
        <w:jc w:val="center"/>
      </w:pPr>
      <w:r>
        <w:t>ПОСТАНОВЛЕНИЕ</w:t>
      </w:r>
    </w:p>
    <w:p w:rsidR="00F029FD" w:rsidRDefault="00F029FD">
      <w:pPr>
        <w:pStyle w:val="ConsPlusTitle1"/>
        <w:jc w:val="center"/>
      </w:pPr>
      <w:r>
        <w:t>от 21 февраля 2022 г. N 225</w:t>
      </w:r>
    </w:p>
    <w:p w:rsidR="00F029FD" w:rsidRDefault="00F029FD">
      <w:pPr>
        <w:pStyle w:val="ConsPlusTitle1"/>
        <w:jc w:val="center"/>
      </w:pPr>
    </w:p>
    <w:p w:rsidR="00F029FD" w:rsidRDefault="00F029FD">
      <w:pPr>
        <w:pStyle w:val="ConsPlusTitle1"/>
        <w:jc w:val="center"/>
      </w:pPr>
      <w:r>
        <w:t>ОБ УТВЕРЖДЕНИИ НОМЕНКЛАТУРЫ</w:t>
      </w:r>
    </w:p>
    <w:p w:rsidR="00F029FD" w:rsidRDefault="00F029FD">
      <w:pPr>
        <w:pStyle w:val="ConsPlusTitle1"/>
        <w:jc w:val="center"/>
      </w:pPr>
      <w:r>
        <w:t>ДОЛЖНОСТЕЙ ПЕДАГОГИЧЕСКИХ РАБОТНИКОВ ОРГАНИЗАЦИЙ,</w:t>
      </w:r>
    </w:p>
    <w:p w:rsidR="00F029FD" w:rsidRDefault="00F029FD">
      <w:pPr>
        <w:pStyle w:val="ConsPlusTitle1"/>
        <w:jc w:val="center"/>
      </w:pPr>
      <w:r>
        <w:t>ОСУЩЕСТВЛЯЮЩИХ ОБРАЗОВАТЕЛЬНУЮ ДЕЯТЕЛЬНОСТЬ, ДОЛЖНОСТЕЙ</w:t>
      </w:r>
    </w:p>
    <w:p w:rsidR="00F029FD" w:rsidRDefault="00F029FD">
      <w:pPr>
        <w:pStyle w:val="ConsPlusTitle1"/>
        <w:jc w:val="center"/>
      </w:pPr>
      <w:r>
        <w:t>РУКОВОДИТЕЛЕЙ ОБРАЗОВАТЕЛЬНЫХ ОРГАНИЗАЦИЙ</w:t>
      </w:r>
    </w:p>
    <w:p w:rsidR="00F029FD" w:rsidRDefault="00F029FD">
      <w:pPr>
        <w:pStyle w:val="ConsPlusNormal1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29FD" w:rsidRPr="002773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9FD" w:rsidRPr="0027738A" w:rsidRDefault="00F029FD">
            <w:pPr>
              <w:pStyle w:val="ConsPlusNormal1"/>
              <w:jc w:val="center"/>
            </w:pPr>
            <w:r w:rsidRPr="0027738A">
              <w:rPr>
                <w:color w:val="392C69"/>
              </w:rPr>
              <w:t>Список изменяющих документов</w:t>
            </w:r>
          </w:p>
          <w:p w:rsidR="00F029FD" w:rsidRPr="0027738A" w:rsidRDefault="00F029FD">
            <w:pPr>
              <w:pStyle w:val="ConsPlusNormal1"/>
              <w:jc w:val="center"/>
            </w:pPr>
            <w:r w:rsidRPr="0027738A">
              <w:rPr>
                <w:color w:val="392C69"/>
              </w:rPr>
              <w:t xml:space="preserve">(в ред. </w:t>
            </w:r>
            <w:hyperlink r:id="rId9" w:tooltip="Постановление Правительства РФ от 11.07.2024 N 940 &quot;О внесении изменения в постановление Правительства Российской Федерации от 21 февраля 2022 г. N 225&quot; {КонсультантПлюс}">
              <w:r w:rsidRPr="0027738A">
                <w:rPr>
                  <w:color w:val="0000FF"/>
                </w:rPr>
                <w:t>Постановления</w:t>
              </w:r>
            </w:hyperlink>
            <w:r w:rsidRPr="0027738A">
              <w:rPr>
                <w:color w:val="392C69"/>
              </w:rPr>
              <w:t xml:space="preserve"> Правительства РФ от 11.07.2024 N 940)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</w:tr>
    </w:tbl>
    <w:p w:rsidR="00F029FD" w:rsidRDefault="00F029FD">
      <w:pPr>
        <w:pStyle w:val="ConsPlusNormal1"/>
        <w:jc w:val="center"/>
      </w:pPr>
    </w:p>
    <w:p w:rsidR="00F029FD" w:rsidRDefault="00F029FD">
      <w:pPr>
        <w:pStyle w:val="ConsPlusNormal1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2 статьи 46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 xml:space="preserve">1. Утвердить прилагаемую </w:t>
      </w:r>
      <w:hyperlink w:anchor="P32" w:tooltip="НОМЕНКЛАТУРА">
        <w:r>
          <w:rPr>
            <w:color w:val="0000FF"/>
          </w:rPr>
          <w:t>номенклатуру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------------ Утратил силу или 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jc w:val="right"/>
      </w:pPr>
      <w:r>
        <w:t>Председатель Правительства</w:t>
      </w:r>
    </w:p>
    <w:p w:rsidR="00F029FD" w:rsidRDefault="00F029FD">
      <w:pPr>
        <w:pStyle w:val="ConsPlusNormal1"/>
        <w:jc w:val="right"/>
      </w:pPr>
      <w:r>
        <w:t>Российской Федерации</w:t>
      </w:r>
    </w:p>
    <w:p w:rsidR="00F029FD" w:rsidRDefault="00F029FD">
      <w:pPr>
        <w:pStyle w:val="ConsPlusNormal1"/>
        <w:jc w:val="right"/>
      </w:pPr>
      <w:r>
        <w:t>М.МИШУСТИН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jc w:val="right"/>
        <w:outlineLvl w:val="0"/>
      </w:pPr>
      <w:r>
        <w:t>Утверждена</w:t>
      </w:r>
    </w:p>
    <w:p w:rsidR="00F029FD" w:rsidRDefault="00F029FD">
      <w:pPr>
        <w:pStyle w:val="ConsPlusNormal1"/>
        <w:jc w:val="right"/>
      </w:pPr>
      <w:r>
        <w:t>постановлением Правительства</w:t>
      </w:r>
    </w:p>
    <w:p w:rsidR="00F029FD" w:rsidRDefault="00F029FD">
      <w:pPr>
        <w:pStyle w:val="ConsPlusNormal1"/>
        <w:jc w:val="right"/>
      </w:pPr>
      <w:r>
        <w:t>Российской Федерации</w:t>
      </w:r>
    </w:p>
    <w:p w:rsidR="00F029FD" w:rsidRDefault="00F029FD">
      <w:pPr>
        <w:pStyle w:val="ConsPlusNormal1"/>
        <w:jc w:val="right"/>
      </w:pPr>
      <w:r>
        <w:t>от 21 февраля 2022 г. N 225</w:t>
      </w:r>
    </w:p>
    <w:p w:rsidR="00F029FD" w:rsidRDefault="00F029FD">
      <w:pPr>
        <w:pStyle w:val="ConsPlusNormal1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29FD" w:rsidRPr="002773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9FD" w:rsidRPr="0027738A" w:rsidRDefault="00F029FD">
            <w:pPr>
              <w:pStyle w:val="ConsPlusNormal1"/>
              <w:jc w:val="both"/>
            </w:pPr>
            <w:r w:rsidRPr="0027738A">
              <w:rPr>
                <w:color w:val="392C69"/>
              </w:rPr>
              <w:t>КонсультантПлюс: примечание.</w:t>
            </w:r>
          </w:p>
          <w:p w:rsidR="00F029FD" w:rsidRPr="0027738A" w:rsidRDefault="00F029FD">
            <w:pPr>
              <w:pStyle w:val="ConsPlusNormal1"/>
              <w:jc w:val="both"/>
            </w:pPr>
            <w:r w:rsidRPr="0027738A">
              <w:rPr>
                <w:color w:val="392C69"/>
              </w:rPr>
              <w:t xml:space="preserve">О соответствии должностей, установленных в ДНР, ЛНР, Запорожской и Херсонской областях, на Украине, должностям, указанным в данной номенклатуре, см. Приказы Минпросвещения России от 01.03.2023 </w:t>
            </w:r>
            <w:hyperlink r:id="rId12" w:tooltip="Приказ Минпросвещения России от 01.03.2023 N 147 &quot;Об установлении соответствия должностей педагогических работников, не относящихся к профессорско-преподавательскому составу, установленных на территориях Донецкой Народной Республики, Луганской Народной Республ">
              <w:r w:rsidRPr="0027738A">
                <w:rPr>
                  <w:color w:val="0000FF"/>
                </w:rPr>
                <w:t>N 147</w:t>
              </w:r>
            </w:hyperlink>
            <w:r w:rsidRPr="0027738A">
              <w:rPr>
                <w:color w:val="392C69"/>
              </w:rPr>
              <w:t xml:space="preserve">, Минобрнауки России от 22.02.2023 N 204, от 03.06.2014 </w:t>
            </w:r>
            <w:hyperlink r:id="rId13" w:tooltip="Приказ Минобрнауки России от 03.06.2014 N 620 &quot;Об установлении соответствия должностей педагогических и научно-педагогических работников, установленных Кабинетом Министров Украины, номенклатуре должностей педагогических работников организаций, осуществляющих о">
              <w:r w:rsidRPr="0027738A">
                <w:rPr>
                  <w:color w:val="0000FF"/>
                </w:rPr>
                <w:t>N 620</w:t>
              </w:r>
            </w:hyperlink>
            <w:r w:rsidRPr="0027738A"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</w:tr>
    </w:tbl>
    <w:p w:rsidR="00F029FD" w:rsidRDefault="00F029FD">
      <w:pPr>
        <w:pStyle w:val="ConsPlusTitle1"/>
        <w:spacing w:before="300"/>
        <w:jc w:val="center"/>
      </w:pPr>
      <w:bookmarkStart w:id="0" w:name="P32"/>
      <w:bookmarkEnd w:id="0"/>
      <w:r>
        <w:t>НОМЕНКЛАТУРА</w:t>
      </w:r>
    </w:p>
    <w:p w:rsidR="00F029FD" w:rsidRDefault="00F029FD">
      <w:pPr>
        <w:pStyle w:val="ConsPlusTitle1"/>
        <w:jc w:val="center"/>
      </w:pPr>
      <w:r>
        <w:t>ДОЛЖНОСТЕЙ ПЕДАГОГИЧЕСКИХ РАБОТНИКОВ ОРГАНИЗАЦИЙ,</w:t>
      </w:r>
    </w:p>
    <w:p w:rsidR="00F029FD" w:rsidRDefault="00F029FD">
      <w:pPr>
        <w:pStyle w:val="ConsPlusTitle1"/>
        <w:jc w:val="center"/>
      </w:pPr>
      <w:r>
        <w:t>ОСУЩЕСТВЛЯЮЩИХ ОБРАЗОВАТЕЛЬНУЮ ДЕЯТЕЛЬНОСТЬ, ДОЛЖНОСТЕЙ</w:t>
      </w:r>
    </w:p>
    <w:p w:rsidR="00F029FD" w:rsidRDefault="00F029FD">
      <w:pPr>
        <w:pStyle w:val="ConsPlusTitle1"/>
        <w:jc w:val="center"/>
      </w:pPr>
      <w:r>
        <w:t>РУКОВОДИТЕЛЕЙ ОБРАЗОВАТЕЛЬНЫХ ОРГАНИЗАЦИЙ</w:t>
      </w:r>
    </w:p>
    <w:p w:rsidR="00F029FD" w:rsidRDefault="00F029FD">
      <w:pPr>
        <w:pStyle w:val="ConsPlusNormal1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029FD" w:rsidRPr="002773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29FD" w:rsidRPr="0027738A" w:rsidRDefault="00F029FD">
            <w:pPr>
              <w:pStyle w:val="ConsPlusNormal1"/>
              <w:jc w:val="center"/>
            </w:pPr>
            <w:r w:rsidRPr="0027738A">
              <w:rPr>
                <w:color w:val="392C69"/>
              </w:rPr>
              <w:t>Список изменяющих документов</w:t>
            </w:r>
          </w:p>
          <w:p w:rsidR="00F029FD" w:rsidRPr="0027738A" w:rsidRDefault="00F029FD">
            <w:pPr>
              <w:pStyle w:val="ConsPlusNormal1"/>
              <w:jc w:val="center"/>
            </w:pPr>
            <w:r w:rsidRPr="0027738A">
              <w:rPr>
                <w:color w:val="392C69"/>
              </w:rPr>
              <w:t xml:space="preserve">(в ред. </w:t>
            </w:r>
            <w:hyperlink r:id="rId14" w:tooltip="Постановление Правительства РФ от 11.07.2024 N 940 &quot;О внесении изменения в постановление Правительства Российской Федерации от 21 февраля 2022 г. N 225&quot; {КонсультантПлюс}">
              <w:r w:rsidRPr="0027738A">
                <w:rPr>
                  <w:color w:val="0000FF"/>
                </w:rPr>
                <w:t>Постановления</w:t>
              </w:r>
            </w:hyperlink>
            <w:r w:rsidRPr="0027738A">
              <w:rPr>
                <w:color w:val="392C69"/>
              </w:rPr>
              <w:t xml:space="preserve"> Правительства РФ от 11.07.2024 N 940)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9FD" w:rsidRPr="0027738A" w:rsidRDefault="00F029FD">
            <w:pPr>
              <w:pStyle w:val="ConsPlusNormal1"/>
            </w:pPr>
          </w:p>
        </w:tc>
      </w:tr>
    </w:tbl>
    <w:p w:rsidR="00F029FD" w:rsidRDefault="00F029FD">
      <w:pPr>
        <w:pStyle w:val="ConsPlusNormal1"/>
        <w:jc w:val="both"/>
      </w:pPr>
    </w:p>
    <w:p w:rsidR="00F029FD" w:rsidRDefault="00F029FD">
      <w:pPr>
        <w:pStyle w:val="ConsPlusTitle1"/>
        <w:jc w:val="center"/>
        <w:outlineLvl w:val="1"/>
      </w:pPr>
      <w:r>
        <w:t>I. Должности педагогических работников организаций,</w:t>
      </w:r>
    </w:p>
    <w:p w:rsidR="00F029FD" w:rsidRDefault="00F029FD">
      <w:pPr>
        <w:pStyle w:val="ConsPlusTitle1"/>
        <w:jc w:val="center"/>
      </w:pPr>
      <w:r>
        <w:t>осуществляющих образовательную деятельность</w:t>
      </w:r>
    </w:p>
    <w:p w:rsidR="00F029FD" w:rsidRDefault="00F029FD">
      <w:pPr>
        <w:pStyle w:val="ConsPlusNormal1"/>
        <w:jc w:val="center"/>
      </w:pPr>
    </w:p>
    <w:p w:rsidR="00F029FD" w:rsidRDefault="00F029FD">
      <w:pPr>
        <w:pStyle w:val="ConsPlusTitle1"/>
        <w:jc w:val="center"/>
        <w:outlineLvl w:val="2"/>
      </w:pPr>
      <w:bookmarkStart w:id="1" w:name="P42"/>
      <w:bookmarkEnd w:id="1"/>
      <w:r>
        <w:t>1. Должности педагогических работников, отнесенных</w:t>
      </w:r>
    </w:p>
    <w:p w:rsidR="00F029FD" w:rsidRDefault="00F029FD">
      <w:pPr>
        <w:pStyle w:val="ConsPlusTitle1"/>
        <w:jc w:val="center"/>
      </w:pPr>
      <w:r>
        <w:t>к профессорско-преподавательскому составу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  <w:r>
        <w:t>Ассистент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Декан факультета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Начальник факультета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Директор института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Начальник института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Доцент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Заведующий кафедрой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Начальник кафедры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Заместитель начальника кафедры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Профессор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Преподаватель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преподаватель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Title1"/>
        <w:jc w:val="center"/>
        <w:outlineLvl w:val="2"/>
      </w:pPr>
      <w:bookmarkStart w:id="2" w:name="P58"/>
      <w:bookmarkEnd w:id="2"/>
      <w:r>
        <w:t>2. Должности иных педагогических работников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  <w:r>
        <w:t>Воспитатель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Инструктор-методист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Инструктор по труду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Инструктор по физической культуре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Концертмейстер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Логопед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Мастер производственного обучения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Методист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Музыкальный руководитель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Педагог дополнительного образования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Педагог-библиотекарь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Педагог-организатор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Педагог-психолог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Преподаватель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Преподаватель-организатор основ безопасности и защиты Родины</w:t>
      </w:r>
    </w:p>
    <w:p w:rsidR="00F029FD" w:rsidRDefault="00F029FD">
      <w:pPr>
        <w:pStyle w:val="ConsPlusNormal1"/>
        <w:jc w:val="both"/>
      </w:pPr>
      <w:r>
        <w:t xml:space="preserve">(в ред. </w:t>
      </w:r>
      <w:hyperlink r:id="rId15" w:tooltip="Постановление Правительства РФ от 11.07.2024 N 940 &quot;О внесении изменения в постановление Правительства Российской Федерации от 21 февраля 2022 г. N 22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11.07.2024 N 940)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Руководитель физического воспитания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Советник директора по воспитанию и взаимодействию с детскими общественными объединениями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Социальный педагог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вожатый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воспитатель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инструктор-методист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методист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педагог дополнительного образования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тренер-преподаватель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Тренер-преподаватель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Тьютор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Учитель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Учитель-дефектолог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Учитель-логопед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Title1"/>
        <w:jc w:val="center"/>
        <w:outlineLvl w:val="1"/>
      </w:pPr>
      <w:r>
        <w:t>II. Должности руководителей образовательных организаций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Title1"/>
        <w:jc w:val="center"/>
        <w:outlineLvl w:val="2"/>
      </w:pPr>
      <w:r>
        <w:t>1. Должности руководителей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  <w:r>
        <w:t>Ректор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Директор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Заведующий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Начальник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Президент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Title1"/>
        <w:jc w:val="center"/>
        <w:outlineLvl w:val="2"/>
      </w:pPr>
      <w:r>
        <w:t>2. Должности заместителей руководителей образовательных</w:t>
      </w:r>
    </w:p>
    <w:p w:rsidR="00F029FD" w:rsidRDefault="00F029FD">
      <w:pPr>
        <w:pStyle w:val="ConsPlusTitle1"/>
        <w:jc w:val="center"/>
      </w:pPr>
      <w:r>
        <w:t>организаций, руководителей структурных подразделений</w:t>
      </w:r>
    </w:p>
    <w:p w:rsidR="00F029FD" w:rsidRDefault="00F029FD">
      <w:pPr>
        <w:pStyle w:val="ConsPlusTitle1"/>
        <w:jc w:val="center"/>
      </w:pPr>
      <w:r>
        <w:t>и их заместителей, иные должности руководителей</w:t>
      </w:r>
    </w:p>
    <w:p w:rsidR="00F029FD" w:rsidRDefault="00F029FD">
      <w:pPr>
        <w:pStyle w:val="ConsPlusNormal1"/>
        <w:ind w:firstLine="540"/>
        <w:jc w:val="both"/>
      </w:pPr>
    </w:p>
    <w:p w:rsidR="00F029FD" w:rsidRDefault="00F029FD">
      <w:pPr>
        <w:pStyle w:val="ConsPlusNormal1"/>
        <w:ind w:firstLine="540"/>
        <w:jc w:val="both"/>
      </w:pPr>
      <w:r>
        <w:t>Заместитель руководителя (директора, заведующего, начальника) образовательной организации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Первый проректор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Проректор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Помощник ректора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Помощник проректора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Руководитель (заведующий) учебной (производственной) практики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Советник при ректорате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Старший мастер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Ученый секретарь совета образовательной организации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Ученый секретарь совета факультета (института)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Примечания: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 xml:space="preserve">3. Должность "преподаватель", предусмотренная в </w:t>
      </w:r>
      <w:hyperlink w:anchor="P42" w:tooltip="1. Должности педагогических работников, отнесенных">
        <w:r>
          <w:rPr>
            <w:color w:val="0000FF"/>
          </w:rPr>
          <w:t>подразделе 1 раздела I</w:t>
        </w:r>
      </w:hyperlink>
      <w: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P58" w:tooltip="2. Должности иных педагогических работников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7.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 xml:space="preserve">8. При заключении трудовых договоров с работниками, занимающими должности, предусмотренные в </w:t>
      </w:r>
      <w:hyperlink w:anchor="P58" w:tooltip="2. Должности иных педагогических работников">
        <w:r>
          <w:rPr>
            <w:color w:val="0000FF"/>
          </w:rPr>
          <w:t>подразделе 2 раздела I</w:t>
        </w:r>
      </w:hyperlink>
      <w:r>
        <w:t>, наряду с наименованием их должности могут указываться: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преподаваемые учебные предметы, курсы, дисциплины, специальности и иное - для учителей и преподавателей;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</w:t>
      </w:r>
    </w:p>
    <w:p w:rsidR="00F029FD" w:rsidRDefault="00F029FD">
      <w:pPr>
        <w:pStyle w:val="ConsPlusNormal1"/>
        <w:spacing w:before="240"/>
        <w:ind w:firstLine="540"/>
        <w:jc w:val="both"/>
      </w:pPr>
      <w:r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:rsidR="00F029FD" w:rsidRDefault="00F029FD">
      <w:pPr>
        <w:pStyle w:val="ConsPlusNormal1"/>
        <w:jc w:val="both"/>
      </w:pPr>
    </w:p>
    <w:p w:rsidR="00F029FD" w:rsidRDefault="00F029FD">
      <w:pPr>
        <w:pStyle w:val="ConsPlusNormal1"/>
        <w:jc w:val="both"/>
      </w:pPr>
    </w:p>
    <w:p w:rsidR="00F029FD" w:rsidRDefault="00F029FD">
      <w:pPr>
        <w:pStyle w:val="ConsPlusNormal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29FD" w:rsidSect="0075476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FD" w:rsidRDefault="00F029FD" w:rsidP="00754766">
      <w:r>
        <w:separator/>
      </w:r>
    </w:p>
  </w:endnote>
  <w:endnote w:type="continuationSeparator" w:id="1">
    <w:p w:rsidR="00F029FD" w:rsidRDefault="00F029FD" w:rsidP="0075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FD" w:rsidRDefault="00F029FD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94"/>
      <w:gridCol w:w="3498"/>
      <w:gridCol w:w="3395"/>
    </w:tblGrid>
    <w:tr w:rsidR="00F029FD" w:rsidRPr="002773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29FD" w:rsidRPr="0027738A" w:rsidRDefault="00F029FD">
          <w:pPr>
            <w:pStyle w:val="ConsPlusNormal1"/>
          </w:pPr>
          <w:r w:rsidRPr="0027738A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27738A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29FD" w:rsidRPr="0027738A" w:rsidRDefault="00F029FD">
          <w:pPr>
            <w:pStyle w:val="ConsPlusNormal1"/>
            <w:jc w:val="center"/>
          </w:pPr>
          <w:hyperlink r:id="rId1">
            <w:r w:rsidRPr="0027738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29FD" w:rsidRPr="0027738A" w:rsidRDefault="00F029FD">
          <w:pPr>
            <w:pStyle w:val="ConsPlusNormal1"/>
          </w:pPr>
          <w:r w:rsidRPr="0027738A">
            <w:rPr>
              <w:rFonts w:ascii="Tahoma" w:hAnsi="Tahoma" w:cs="Tahoma"/>
            </w:rPr>
            <w:t xml:space="preserve">Страница </w:t>
          </w:r>
          <w:r w:rsidRPr="0027738A">
            <w:rPr>
              <w:rFonts w:ascii="Tahoma" w:hAnsi="Tahoma" w:cs="Tahoma"/>
            </w:rPr>
            <w:fldChar w:fldCharType="begin"/>
          </w:r>
          <w:r w:rsidRPr="0027738A">
            <w:rPr>
              <w:rFonts w:ascii="Tahoma" w:hAnsi="Tahoma" w:cs="Tahoma"/>
            </w:rPr>
            <w:instrText>PAGE</w:instrText>
          </w:r>
          <w:r w:rsidRPr="0027738A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Pr="0027738A">
            <w:rPr>
              <w:rFonts w:ascii="Tahoma" w:hAnsi="Tahoma" w:cs="Tahoma"/>
            </w:rPr>
            <w:fldChar w:fldCharType="end"/>
          </w:r>
          <w:r w:rsidRPr="0027738A">
            <w:rPr>
              <w:rFonts w:ascii="Tahoma" w:hAnsi="Tahoma" w:cs="Tahoma"/>
            </w:rPr>
            <w:t xml:space="preserve"> из </w:t>
          </w:r>
          <w:r w:rsidRPr="0027738A">
            <w:rPr>
              <w:rFonts w:ascii="Tahoma" w:hAnsi="Tahoma" w:cs="Tahoma"/>
            </w:rPr>
            <w:fldChar w:fldCharType="begin"/>
          </w:r>
          <w:r w:rsidRPr="0027738A">
            <w:rPr>
              <w:rFonts w:ascii="Tahoma" w:hAnsi="Tahoma" w:cs="Tahoma"/>
            </w:rPr>
            <w:instrText>NUMPAGES</w:instrText>
          </w:r>
          <w:r w:rsidRPr="0027738A">
            <w:rPr>
              <w:rFonts w:ascii="Tahoma" w:hAnsi="Tahoma" w:cs="Tahoma"/>
            </w:rPr>
            <w:fldChar w:fldCharType="separate"/>
          </w:r>
          <w:r w:rsidRPr="0027738A">
            <w:rPr>
              <w:rFonts w:ascii="Tahoma" w:hAnsi="Tahoma" w:cs="Tahoma"/>
              <w:noProof/>
            </w:rPr>
            <w:t>5</w:t>
          </w:r>
          <w:r w:rsidRPr="0027738A">
            <w:rPr>
              <w:rFonts w:ascii="Tahoma" w:hAnsi="Tahoma" w:cs="Tahoma"/>
            </w:rPr>
            <w:fldChar w:fldCharType="end"/>
          </w:r>
        </w:p>
      </w:tc>
    </w:tr>
  </w:tbl>
  <w:p w:rsidR="00F029FD" w:rsidRDefault="00F029FD">
    <w:pPr>
      <w:pStyle w:val="ConsPlusNormal1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FD" w:rsidRDefault="00F029FD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54"/>
      <w:gridCol w:w="3498"/>
      <w:gridCol w:w="3395"/>
    </w:tblGrid>
    <w:tr w:rsidR="00F029FD" w:rsidRPr="002773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029FD" w:rsidRPr="0027738A" w:rsidRDefault="00F029FD">
          <w:pPr>
            <w:pStyle w:val="ConsPlusNormal1"/>
          </w:pPr>
          <w:r w:rsidRPr="0027738A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27738A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029FD" w:rsidRPr="0027738A" w:rsidRDefault="00F029FD">
          <w:pPr>
            <w:pStyle w:val="ConsPlusNormal1"/>
            <w:jc w:val="center"/>
          </w:pPr>
          <w:hyperlink r:id="rId1">
            <w:r w:rsidRPr="0027738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029FD" w:rsidRPr="0027738A" w:rsidRDefault="00F029FD">
          <w:pPr>
            <w:pStyle w:val="ConsPlusNormal1"/>
          </w:pPr>
          <w:r w:rsidRPr="0027738A">
            <w:rPr>
              <w:rFonts w:ascii="Tahoma" w:hAnsi="Tahoma" w:cs="Tahoma"/>
            </w:rPr>
            <w:t xml:space="preserve">Страница </w:t>
          </w:r>
          <w:r w:rsidRPr="0027738A">
            <w:rPr>
              <w:rFonts w:ascii="Tahoma" w:hAnsi="Tahoma" w:cs="Tahoma"/>
            </w:rPr>
            <w:fldChar w:fldCharType="begin"/>
          </w:r>
          <w:r w:rsidRPr="0027738A">
            <w:rPr>
              <w:rFonts w:ascii="Tahoma" w:hAnsi="Tahoma" w:cs="Tahoma"/>
            </w:rPr>
            <w:instrText>PAGE</w:instrText>
          </w:r>
          <w:r w:rsidRPr="0027738A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Pr="0027738A">
            <w:rPr>
              <w:rFonts w:ascii="Tahoma" w:hAnsi="Tahoma" w:cs="Tahoma"/>
            </w:rPr>
            <w:fldChar w:fldCharType="end"/>
          </w:r>
          <w:r w:rsidRPr="0027738A">
            <w:rPr>
              <w:rFonts w:ascii="Tahoma" w:hAnsi="Tahoma" w:cs="Tahoma"/>
            </w:rPr>
            <w:t xml:space="preserve"> из </w:t>
          </w:r>
          <w:r w:rsidRPr="0027738A">
            <w:rPr>
              <w:rFonts w:ascii="Tahoma" w:hAnsi="Tahoma" w:cs="Tahoma"/>
            </w:rPr>
            <w:fldChar w:fldCharType="begin"/>
          </w:r>
          <w:r w:rsidRPr="0027738A">
            <w:rPr>
              <w:rFonts w:ascii="Tahoma" w:hAnsi="Tahoma" w:cs="Tahoma"/>
            </w:rPr>
            <w:instrText>NUMPAGES</w:instrText>
          </w:r>
          <w:r w:rsidRPr="0027738A">
            <w:rPr>
              <w:rFonts w:ascii="Tahoma" w:hAnsi="Tahoma" w:cs="Tahoma"/>
            </w:rPr>
            <w:fldChar w:fldCharType="separate"/>
          </w:r>
          <w:r w:rsidRPr="0027738A">
            <w:rPr>
              <w:rFonts w:ascii="Tahoma" w:hAnsi="Tahoma" w:cs="Tahoma"/>
              <w:noProof/>
            </w:rPr>
            <w:t>5</w:t>
          </w:r>
          <w:r w:rsidRPr="0027738A">
            <w:rPr>
              <w:rFonts w:ascii="Tahoma" w:hAnsi="Tahoma" w:cs="Tahoma"/>
            </w:rPr>
            <w:fldChar w:fldCharType="end"/>
          </w:r>
        </w:p>
      </w:tc>
    </w:tr>
  </w:tbl>
  <w:p w:rsidR="00F029FD" w:rsidRDefault="00F029FD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FD" w:rsidRDefault="00F029FD" w:rsidP="00754766">
      <w:r>
        <w:separator/>
      </w:r>
    </w:p>
  </w:footnote>
  <w:footnote w:type="continuationSeparator" w:id="1">
    <w:p w:rsidR="00F029FD" w:rsidRDefault="00F029FD" w:rsidP="00754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029FD" w:rsidRPr="002773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29FD" w:rsidRPr="0027738A" w:rsidRDefault="00F029FD">
          <w:pPr>
            <w:pStyle w:val="ConsPlusNormal1"/>
            <w:rPr>
              <w:rFonts w:ascii="Tahoma" w:hAnsi="Tahoma" w:cs="Tahoma"/>
            </w:rPr>
          </w:pPr>
          <w:r w:rsidRPr="0027738A">
            <w:rPr>
              <w:rFonts w:ascii="Tahoma" w:hAnsi="Tahoma" w:cs="Tahoma"/>
              <w:sz w:val="16"/>
              <w:szCs w:val="16"/>
            </w:rPr>
            <w:t>Постановление Правительства РФ от 21.02.2022 N 225</w:t>
          </w:r>
          <w:r w:rsidRPr="0027738A">
            <w:rPr>
              <w:rFonts w:ascii="Tahoma" w:hAnsi="Tahoma" w:cs="Tahoma"/>
              <w:sz w:val="16"/>
              <w:szCs w:val="16"/>
            </w:rPr>
            <w:br/>
            <w:t>(ред. от 11.07.2024)</w:t>
          </w:r>
          <w:r w:rsidRPr="0027738A">
            <w:rPr>
              <w:rFonts w:ascii="Tahoma" w:hAnsi="Tahoma" w:cs="Tahoma"/>
              <w:sz w:val="16"/>
              <w:szCs w:val="16"/>
            </w:rPr>
            <w:br/>
            <w:t>"Об утверждении номенклатуры должностей педагоги...</w:t>
          </w:r>
        </w:p>
      </w:tc>
      <w:tc>
        <w:tcPr>
          <w:tcW w:w="2300" w:type="pct"/>
          <w:vAlign w:val="center"/>
        </w:tcPr>
        <w:p w:rsidR="00F029FD" w:rsidRPr="0027738A" w:rsidRDefault="00F029FD">
          <w:pPr>
            <w:pStyle w:val="ConsPlusNormal1"/>
            <w:rPr>
              <w:rFonts w:ascii="Tahoma" w:hAnsi="Tahoma" w:cs="Tahoma"/>
            </w:rPr>
          </w:pPr>
          <w:r w:rsidRPr="0027738A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27738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27738A">
            <w:rPr>
              <w:rFonts w:ascii="Tahoma" w:hAnsi="Tahoma" w:cs="Tahoma"/>
              <w:sz w:val="18"/>
              <w:szCs w:val="18"/>
            </w:rPr>
            <w:br/>
          </w:r>
          <w:r w:rsidRPr="0027738A"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F029FD" w:rsidRDefault="00F029FD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F029FD" w:rsidRDefault="00F029FD">
    <w:pPr>
      <w:pStyle w:val="ConsPlusNormal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15"/>
      <w:gridCol w:w="4732"/>
    </w:tblGrid>
    <w:tr w:rsidR="00F029FD" w:rsidRPr="002773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029FD" w:rsidRPr="0027738A" w:rsidRDefault="00F029FD">
          <w:pPr>
            <w:pStyle w:val="ConsPlusNormal1"/>
            <w:rPr>
              <w:rFonts w:ascii="Tahoma" w:hAnsi="Tahoma" w:cs="Tahoma"/>
            </w:rPr>
          </w:pPr>
          <w:r w:rsidRPr="0027738A">
            <w:rPr>
              <w:rFonts w:ascii="Tahoma" w:hAnsi="Tahoma" w:cs="Tahoma"/>
              <w:sz w:val="16"/>
              <w:szCs w:val="16"/>
            </w:rPr>
            <w:t>Постановление Правительства РФ от 21.02.2022 N 225</w:t>
          </w:r>
          <w:r w:rsidRPr="0027738A">
            <w:rPr>
              <w:rFonts w:ascii="Tahoma" w:hAnsi="Tahoma" w:cs="Tahoma"/>
              <w:sz w:val="16"/>
              <w:szCs w:val="16"/>
            </w:rPr>
            <w:br/>
            <w:t>(ред. от 11.07.2024)</w:t>
          </w:r>
          <w:r w:rsidRPr="0027738A">
            <w:rPr>
              <w:rFonts w:ascii="Tahoma" w:hAnsi="Tahoma" w:cs="Tahoma"/>
              <w:sz w:val="16"/>
              <w:szCs w:val="16"/>
            </w:rPr>
            <w:br/>
            <w:t>"Об утверждении номенклатуры должностей педагоги...</w:t>
          </w:r>
        </w:p>
      </w:tc>
      <w:tc>
        <w:tcPr>
          <w:tcW w:w="2300" w:type="pct"/>
          <w:vAlign w:val="center"/>
        </w:tcPr>
        <w:p w:rsidR="00F029FD" w:rsidRPr="0027738A" w:rsidRDefault="00F029FD">
          <w:pPr>
            <w:pStyle w:val="ConsPlusNormal1"/>
            <w:rPr>
              <w:rFonts w:ascii="Tahoma" w:hAnsi="Tahoma" w:cs="Tahoma"/>
            </w:rPr>
          </w:pPr>
          <w:r w:rsidRPr="0027738A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27738A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27738A">
            <w:rPr>
              <w:rFonts w:ascii="Tahoma" w:hAnsi="Tahoma" w:cs="Tahoma"/>
              <w:sz w:val="18"/>
              <w:szCs w:val="18"/>
            </w:rPr>
            <w:br/>
          </w:r>
          <w:r w:rsidRPr="0027738A"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F029FD" w:rsidRDefault="00F029FD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F029FD" w:rsidRDefault="00F029FD">
    <w:pPr>
      <w:pStyle w:val="ConsPlus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66"/>
    <w:rsid w:val="0027738A"/>
    <w:rsid w:val="00583B0D"/>
    <w:rsid w:val="00754766"/>
    <w:rsid w:val="00C61DF3"/>
    <w:rsid w:val="00F0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7547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75476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uiPriority w:val="99"/>
    <w:rsid w:val="007547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3">
    <w:name w:val="ConsPlusTextList3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rmal1">
    <w:name w:val="ConsPlusNormal1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1">
    <w:name w:val="ConsPlusNonformat1"/>
    <w:uiPriority w:val="99"/>
    <w:rsid w:val="007547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75476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1">
    <w:name w:val="ConsPlusCell1"/>
    <w:uiPriority w:val="99"/>
    <w:rsid w:val="007547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1">
    <w:name w:val="ConsPlusTitlePage1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75476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extList1">
    <w:name w:val="ConsPlusTextList1"/>
    <w:uiPriority w:val="99"/>
    <w:rsid w:val="00754766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65598&amp;date=13.03.2025&amp;dst=100009&amp;field=13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42487&amp;date=13.03.2025&amp;dst=100009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50570&amp;date=13.03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709&amp;date=13.03.2025&amp;dst=100005&amp;field=134" TargetMode="External"/><Relationship Id="rId10" Type="http://schemas.openxmlformats.org/officeDocument/2006/relationships/hyperlink" Target="https://login.consultant.ru/link/?req=doc&amp;base=LAW&amp;n=500133&amp;date=13.03.2025&amp;dst=100648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709&amp;date=13.03.2025&amp;dst=100005&amp;field=134" TargetMode="External"/><Relationship Id="rId14" Type="http://schemas.openxmlformats.org/officeDocument/2006/relationships/hyperlink" Target="https://login.consultant.ru/link/?req=doc&amp;base=LAW&amp;n=480709&amp;date=13.03.2025&amp;dst=1000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1443</Words>
  <Characters>8231</Characters>
  <Application>Microsoft Office Outlook</Application>
  <DocSecurity>0</DocSecurity>
  <Lines>0</Lines>
  <Paragraphs>0</Paragraphs>
  <ScaleCrop>false</ScaleCrop>
  <Company>КонсультантПлюс Версия 4024.00.50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21.02.2022 N 225(ред. от 11.07.2024)"Об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dc:title>
  <dc:subject/>
  <dc:creator/>
  <cp:keywords/>
  <dc:description/>
  <cp:lastModifiedBy>Эля</cp:lastModifiedBy>
  <cp:revision>2</cp:revision>
  <dcterms:created xsi:type="dcterms:W3CDTF">2025-03-13T04:45:00Z</dcterms:created>
  <dcterms:modified xsi:type="dcterms:W3CDTF">2025-03-13T04:45:00Z</dcterms:modified>
</cp:coreProperties>
</file>