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58" w:rsidRPr="00DB1A40" w:rsidRDefault="00DB1A40" w:rsidP="00E66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B1A40">
        <w:rPr>
          <w:rFonts w:ascii="Times New Roman" w:hAnsi="Times New Roman" w:cs="Times New Roman"/>
          <w:sz w:val="28"/>
          <w:szCs w:val="28"/>
        </w:rPr>
        <w:t>ПРОТОКОЛ</w:t>
      </w:r>
      <w:r w:rsidR="00075641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DB1A40" w:rsidRDefault="00DB1A40" w:rsidP="00E66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B1A40">
        <w:rPr>
          <w:rFonts w:ascii="Times New Roman" w:hAnsi="Times New Roman" w:cs="Times New Roman"/>
          <w:sz w:val="28"/>
          <w:szCs w:val="28"/>
        </w:rPr>
        <w:t>аседания главной аттестационной комиссии</w:t>
      </w:r>
    </w:p>
    <w:p w:rsidR="00DB1A40" w:rsidRDefault="00DB1A40" w:rsidP="00E66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образования и науки Пермского края</w:t>
      </w:r>
    </w:p>
    <w:p w:rsidR="00DB1A40" w:rsidRDefault="00DB1A40" w:rsidP="00E66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A40" w:rsidRDefault="00DB1A40" w:rsidP="00257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  <w:r w:rsidRPr="00DB1A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11 октября 2024г.</w:t>
      </w:r>
    </w:p>
    <w:p w:rsidR="00DB1A40" w:rsidRDefault="00DB1A40" w:rsidP="00257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DB1A40">
        <w:rPr>
          <w:rFonts w:ascii="Times New Roman" w:hAnsi="Times New Roman" w:cs="Times New Roman"/>
          <w:sz w:val="28"/>
          <w:szCs w:val="28"/>
        </w:rPr>
        <w:t>:</w:t>
      </w:r>
      <w:r w:rsidR="00040B30">
        <w:rPr>
          <w:rFonts w:ascii="Times New Roman" w:hAnsi="Times New Roman" w:cs="Times New Roman"/>
          <w:sz w:val="28"/>
          <w:szCs w:val="28"/>
        </w:rPr>
        <w:t xml:space="preserve"> государственное автономное учреждение дополнительного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«Институт развития образования Пермского края»</w:t>
      </w:r>
      <w:r w:rsidR="00040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BB1" w:rsidRDefault="00C32BB1" w:rsidP="00257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Председательствовала</w:t>
      </w:r>
      <w:r w:rsidRPr="00C32B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– председатель главной аттестационной комиссии Министерства образования и науки </w:t>
      </w:r>
      <w:r w:rsidR="0010532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ермского края</w:t>
      </w:r>
    </w:p>
    <w:p w:rsidR="00C32BB1" w:rsidRDefault="00C32BB1" w:rsidP="00257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AB5" w:rsidRPr="00985AB5" w:rsidRDefault="00985AB5" w:rsidP="00C32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AB5">
        <w:rPr>
          <w:rFonts w:ascii="Times New Roman" w:hAnsi="Times New Roman" w:cs="Times New Roman"/>
          <w:sz w:val="28"/>
          <w:szCs w:val="28"/>
        </w:rPr>
        <w:t>Присутствовали:</w:t>
      </w:r>
      <w:r w:rsidR="00C32BB1">
        <w:rPr>
          <w:rFonts w:ascii="Times New Roman" w:hAnsi="Times New Roman" w:cs="Times New Roman"/>
          <w:sz w:val="28"/>
          <w:szCs w:val="28"/>
        </w:rPr>
        <w:t xml:space="preserve"> 20 человек (члены</w:t>
      </w:r>
      <w:r w:rsidRPr="00985AB5">
        <w:rPr>
          <w:rFonts w:ascii="Times New Roman" w:hAnsi="Times New Roman" w:cs="Times New Roman"/>
          <w:sz w:val="28"/>
          <w:szCs w:val="28"/>
        </w:rPr>
        <w:t xml:space="preserve"> </w:t>
      </w:r>
      <w:r w:rsidR="00040B30" w:rsidRPr="00040B30">
        <w:rPr>
          <w:rFonts w:ascii="Times New Roman" w:hAnsi="Times New Roman" w:cs="Times New Roman"/>
          <w:sz w:val="28"/>
          <w:szCs w:val="28"/>
        </w:rPr>
        <w:t>главной аттестационной комиссии</w:t>
      </w:r>
      <w:r w:rsidR="00040B3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985AB5">
        <w:rPr>
          <w:rFonts w:ascii="Times New Roman" w:hAnsi="Times New Roman" w:cs="Times New Roman"/>
          <w:sz w:val="28"/>
          <w:szCs w:val="28"/>
        </w:rPr>
        <w:t>ГАК</w:t>
      </w:r>
      <w:r w:rsidR="00040B30">
        <w:rPr>
          <w:rFonts w:ascii="Times New Roman" w:hAnsi="Times New Roman" w:cs="Times New Roman"/>
          <w:sz w:val="28"/>
          <w:szCs w:val="28"/>
        </w:rPr>
        <w:t>)</w:t>
      </w:r>
      <w:r w:rsidRPr="00985AB5">
        <w:rPr>
          <w:rFonts w:ascii="Times New Roman" w:hAnsi="Times New Roman" w:cs="Times New Roman"/>
          <w:sz w:val="28"/>
          <w:szCs w:val="28"/>
        </w:rPr>
        <w:t>, председатели и секретари территори</w:t>
      </w:r>
      <w:r w:rsidR="00C32BB1">
        <w:rPr>
          <w:rFonts w:ascii="Times New Roman" w:hAnsi="Times New Roman" w:cs="Times New Roman"/>
          <w:sz w:val="28"/>
          <w:szCs w:val="28"/>
        </w:rPr>
        <w:t>альных аттестационных комиссий:</w:t>
      </w:r>
      <w:proofErr w:type="gramEnd"/>
      <w:r w:rsidR="00075641">
        <w:rPr>
          <w:rFonts w:ascii="Times New Roman" w:hAnsi="Times New Roman" w:cs="Times New Roman"/>
          <w:sz w:val="28"/>
          <w:szCs w:val="28"/>
        </w:rPr>
        <w:t xml:space="preserve"> </w:t>
      </w:r>
      <w:r w:rsidRPr="00985AB5">
        <w:rPr>
          <w:rFonts w:ascii="Times New Roman" w:hAnsi="Times New Roman" w:cs="Times New Roman"/>
          <w:sz w:val="28"/>
          <w:szCs w:val="28"/>
        </w:rPr>
        <w:t>Кунгурского муниципального округа Пермского края;</w:t>
      </w:r>
      <w:r w:rsidR="00C32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AB5">
        <w:rPr>
          <w:rFonts w:ascii="Times New Roman" w:hAnsi="Times New Roman" w:cs="Times New Roman"/>
          <w:sz w:val="28"/>
          <w:szCs w:val="28"/>
        </w:rPr>
        <w:t>Очерского</w:t>
      </w:r>
      <w:proofErr w:type="spellEnd"/>
      <w:r w:rsidRPr="00985AB5">
        <w:rPr>
          <w:rFonts w:ascii="Times New Roman" w:hAnsi="Times New Roman" w:cs="Times New Roman"/>
          <w:sz w:val="28"/>
          <w:szCs w:val="28"/>
        </w:rPr>
        <w:t xml:space="preserve"> г</w:t>
      </w:r>
      <w:r w:rsidR="00C32BB1">
        <w:rPr>
          <w:rFonts w:ascii="Times New Roman" w:hAnsi="Times New Roman" w:cs="Times New Roman"/>
          <w:sz w:val="28"/>
          <w:szCs w:val="28"/>
        </w:rPr>
        <w:t>ородского округа Пермского края</w:t>
      </w:r>
      <w:r w:rsidR="00C32BB1" w:rsidRPr="00C32BB1">
        <w:rPr>
          <w:rFonts w:ascii="Times New Roman" w:hAnsi="Times New Roman" w:cs="Times New Roman"/>
          <w:sz w:val="28"/>
          <w:szCs w:val="28"/>
        </w:rPr>
        <w:t>;</w:t>
      </w:r>
      <w:r w:rsidRPr="00985AB5">
        <w:rPr>
          <w:rFonts w:ascii="Times New Roman" w:hAnsi="Times New Roman" w:cs="Times New Roman"/>
          <w:sz w:val="28"/>
          <w:szCs w:val="28"/>
        </w:rPr>
        <w:t xml:space="preserve"> Пермского городского округа; Пермского муниципального округа Пермского края.</w:t>
      </w:r>
    </w:p>
    <w:p w:rsidR="00985AB5" w:rsidRPr="00985AB5" w:rsidRDefault="00C32BB1" w:rsidP="00257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  <w:r w:rsidR="00985AB5" w:rsidRPr="00985AB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5AB5" w:rsidRPr="00C32BB1" w:rsidRDefault="00985AB5" w:rsidP="00CA7EA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BB1">
        <w:rPr>
          <w:rFonts w:ascii="Times New Roman" w:hAnsi="Times New Roman" w:cs="Times New Roman"/>
          <w:sz w:val="28"/>
          <w:szCs w:val="28"/>
        </w:rPr>
        <w:t xml:space="preserve">Приоритетные направления деятельности </w:t>
      </w:r>
      <w:r w:rsidR="00040B30" w:rsidRPr="00C32BB1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Pr="00C32BB1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Пермского края на 2024-2025 учебный год.</w:t>
      </w:r>
    </w:p>
    <w:p w:rsidR="00C32BB1" w:rsidRDefault="00C32BB1" w:rsidP="000756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 w:rsidRPr="00C32B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Л.Н.- председатель ГАК,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– секретар</w:t>
      </w:r>
      <w:r w:rsidR="00CA7EA0">
        <w:rPr>
          <w:rFonts w:ascii="Times New Roman" w:hAnsi="Times New Roman" w:cs="Times New Roman"/>
          <w:sz w:val="28"/>
          <w:szCs w:val="28"/>
        </w:rPr>
        <w:t>ь ГАК</w:t>
      </w:r>
    </w:p>
    <w:p w:rsidR="00985AB5" w:rsidRPr="00CA7EA0" w:rsidRDefault="00985AB5" w:rsidP="00CA7EA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A0">
        <w:rPr>
          <w:rFonts w:ascii="Times New Roman" w:hAnsi="Times New Roman" w:cs="Times New Roman"/>
          <w:sz w:val="28"/>
          <w:szCs w:val="28"/>
        </w:rPr>
        <w:t>Особенности аттестации педагогичес</w:t>
      </w:r>
      <w:r w:rsidR="0019319C" w:rsidRPr="00CA7EA0">
        <w:rPr>
          <w:rFonts w:ascii="Times New Roman" w:hAnsi="Times New Roman" w:cs="Times New Roman"/>
          <w:sz w:val="28"/>
          <w:szCs w:val="28"/>
        </w:rPr>
        <w:t xml:space="preserve">ких работников в Пермском крае. </w:t>
      </w:r>
      <w:r w:rsidRPr="00CA7EA0">
        <w:rPr>
          <w:rFonts w:ascii="Times New Roman" w:hAnsi="Times New Roman" w:cs="Times New Roman"/>
          <w:sz w:val="28"/>
          <w:szCs w:val="28"/>
        </w:rPr>
        <w:t>Нововведения в процедуре аттестации педагогических работников в 2024-2025 учебном году.</w:t>
      </w:r>
    </w:p>
    <w:p w:rsidR="00CA7EA0" w:rsidRPr="00CA7EA0" w:rsidRDefault="00CA7EA0" w:rsidP="00CA7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A0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CA7EA0">
        <w:rPr>
          <w:rFonts w:ascii="Times New Roman" w:hAnsi="Times New Roman" w:cs="Times New Roman"/>
          <w:sz w:val="28"/>
          <w:szCs w:val="28"/>
        </w:rPr>
        <w:t>Калинчикова</w:t>
      </w:r>
      <w:proofErr w:type="spellEnd"/>
      <w:r w:rsidRPr="00CA7EA0">
        <w:rPr>
          <w:rFonts w:ascii="Times New Roman" w:hAnsi="Times New Roman" w:cs="Times New Roman"/>
          <w:sz w:val="28"/>
          <w:szCs w:val="28"/>
        </w:rPr>
        <w:t xml:space="preserve"> Л.Н.- председатель ГАК</w:t>
      </w:r>
    </w:p>
    <w:p w:rsidR="00643B45" w:rsidRDefault="0019319C" w:rsidP="00257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5AB5" w:rsidRPr="00985AB5">
        <w:rPr>
          <w:rFonts w:ascii="Times New Roman" w:hAnsi="Times New Roman" w:cs="Times New Roman"/>
          <w:sz w:val="28"/>
          <w:szCs w:val="28"/>
        </w:rPr>
        <w:t>.</w:t>
      </w:r>
      <w:r w:rsidR="00985AB5" w:rsidRPr="00985AB5">
        <w:rPr>
          <w:rFonts w:ascii="Times New Roman" w:hAnsi="Times New Roman" w:cs="Times New Roman"/>
          <w:sz w:val="28"/>
          <w:szCs w:val="28"/>
        </w:rPr>
        <w:tab/>
      </w:r>
      <w:r w:rsidR="00CF6D42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985AB5" w:rsidRPr="00985AB5">
        <w:rPr>
          <w:rFonts w:ascii="Times New Roman" w:hAnsi="Times New Roman" w:cs="Times New Roman"/>
          <w:sz w:val="28"/>
          <w:szCs w:val="28"/>
        </w:rPr>
        <w:t>пере</w:t>
      </w:r>
      <w:r w:rsidR="00985AB5">
        <w:rPr>
          <w:rFonts w:ascii="Times New Roman" w:hAnsi="Times New Roman" w:cs="Times New Roman"/>
          <w:sz w:val="28"/>
          <w:szCs w:val="28"/>
        </w:rPr>
        <w:t>чн</w:t>
      </w:r>
      <w:r w:rsidR="00040B30">
        <w:rPr>
          <w:rFonts w:ascii="Times New Roman" w:hAnsi="Times New Roman" w:cs="Times New Roman"/>
          <w:sz w:val="28"/>
          <w:szCs w:val="28"/>
        </w:rPr>
        <w:t>я</w:t>
      </w:r>
      <w:r w:rsidR="00985AB5">
        <w:rPr>
          <w:rFonts w:ascii="Times New Roman" w:hAnsi="Times New Roman" w:cs="Times New Roman"/>
          <w:sz w:val="28"/>
          <w:szCs w:val="28"/>
        </w:rPr>
        <w:t xml:space="preserve"> </w:t>
      </w:r>
      <w:r w:rsidR="00040B30">
        <w:rPr>
          <w:rFonts w:ascii="Times New Roman" w:hAnsi="Times New Roman" w:cs="Times New Roman"/>
          <w:sz w:val="28"/>
          <w:szCs w:val="28"/>
        </w:rPr>
        <w:t>наград (</w:t>
      </w:r>
      <w:r w:rsidR="00985AB5">
        <w:rPr>
          <w:rFonts w:ascii="Times New Roman" w:hAnsi="Times New Roman" w:cs="Times New Roman"/>
          <w:sz w:val="28"/>
          <w:szCs w:val="28"/>
        </w:rPr>
        <w:t xml:space="preserve">государственных наград, почетных </w:t>
      </w:r>
      <w:r w:rsidR="00985AB5" w:rsidRPr="00985AB5">
        <w:rPr>
          <w:rFonts w:ascii="Times New Roman" w:hAnsi="Times New Roman" w:cs="Times New Roman"/>
          <w:sz w:val="28"/>
          <w:szCs w:val="28"/>
        </w:rPr>
        <w:t xml:space="preserve">званий, ведомственных знаков отличия и иных наград, полученных </w:t>
      </w:r>
      <w:r w:rsidR="00D80145">
        <w:rPr>
          <w:rFonts w:ascii="Times New Roman" w:hAnsi="Times New Roman" w:cs="Times New Roman"/>
          <w:sz w:val="28"/>
          <w:szCs w:val="28"/>
        </w:rPr>
        <w:br/>
      </w:r>
      <w:r w:rsidR="00985AB5" w:rsidRPr="00985AB5">
        <w:rPr>
          <w:rFonts w:ascii="Times New Roman" w:hAnsi="Times New Roman" w:cs="Times New Roman"/>
          <w:sz w:val="28"/>
          <w:szCs w:val="28"/>
        </w:rPr>
        <w:t>за достижения в педагогической деятельности</w:t>
      </w:r>
      <w:r w:rsidR="00643B45">
        <w:rPr>
          <w:rFonts w:ascii="Times New Roman" w:hAnsi="Times New Roman" w:cs="Times New Roman"/>
          <w:sz w:val="28"/>
          <w:szCs w:val="28"/>
        </w:rPr>
        <w:t xml:space="preserve">, </w:t>
      </w:r>
      <w:r w:rsidR="00040B30">
        <w:rPr>
          <w:rFonts w:ascii="Times New Roman" w:hAnsi="Times New Roman" w:cs="Times New Roman"/>
          <w:sz w:val="28"/>
          <w:szCs w:val="28"/>
        </w:rPr>
        <w:t xml:space="preserve">наград за участие в </w:t>
      </w:r>
      <w:r w:rsidR="00985AB5" w:rsidRPr="00985AB5">
        <w:rPr>
          <w:rFonts w:ascii="Times New Roman" w:hAnsi="Times New Roman" w:cs="Times New Roman"/>
          <w:sz w:val="28"/>
          <w:szCs w:val="28"/>
        </w:rPr>
        <w:t>конкурс</w:t>
      </w:r>
      <w:r w:rsidR="00040B30">
        <w:rPr>
          <w:rFonts w:ascii="Times New Roman" w:hAnsi="Times New Roman" w:cs="Times New Roman"/>
          <w:sz w:val="28"/>
          <w:szCs w:val="28"/>
        </w:rPr>
        <w:t>ах</w:t>
      </w:r>
      <w:r w:rsidR="00985AB5" w:rsidRPr="00985AB5"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  <w:r w:rsidR="00040B30" w:rsidRPr="00040B30">
        <w:rPr>
          <w:rFonts w:ascii="Times New Roman" w:hAnsi="Times New Roman" w:cs="Times New Roman"/>
          <w:sz w:val="28"/>
          <w:szCs w:val="28"/>
        </w:rPr>
        <w:t>педагогическ</w:t>
      </w:r>
      <w:r w:rsidR="00040B30">
        <w:rPr>
          <w:rFonts w:ascii="Times New Roman" w:hAnsi="Times New Roman" w:cs="Times New Roman"/>
          <w:sz w:val="28"/>
          <w:szCs w:val="28"/>
        </w:rPr>
        <w:t>ого</w:t>
      </w:r>
      <w:r w:rsidR="00040B30" w:rsidRPr="00040B30">
        <w:rPr>
          <w:rFonts w:ascii="Times New Roman" w:hAnsi="Times New Roman" w:cs="Times New Roman"/>
          <w:sz w:val="28"/>
          <w:szCs w:val="28"/>
        </w:rPr>
        <w:t xml:space="preserve"> </w:t>
      </w:r>
      <w:r w:rsidR="00985AB5" w:rsidRPr="00985AB5">
        <w:rPr>
          <w:rFonts w:ascii="Times New Roman" w:hAnsi="Times New Roman" w:cs="Times New Roman"/>
          <w:sz w:val="28"/>
          <w:szCs w:val="28"/>
        </w:rPr>
        <w:t>мастерства</w:t>
      </w:r>
      <w:r w:rsidR="00040B30">
        <w:rPr>
          <w:rFonts w:ascii="Times New Roman" w:hAnsi="Times New Roman" w:cs="Times New Roman"/>
          <w:sz w:val="28"/>
          <w:szCs w:val="28"/>
        </w:rPr>
        <w:t>)</w:t>
      </w:r>
      <w:r w:rsidR="00CF6D42" w:rsidRPr="00CF6D42">
        <w:rPr>
          <w:rFonts w:ascii="Times New Roman" w:hAnsi="Times New Roman" w:cs="Times New Roman"/>
          <w:sz w:val="28"/>
          <w:szCs w:val="28"/>
        </w:rPr>
        <w:t xml:space="preserve">, позволяющих пройти процедуру аттестации </w:t>
      </w:r>
      <w:r w:rsidR="00985AB5" w:rsidRPr="00985AB5">
        <w:rPr>
          <w:rFonts w:ascii="Times New Roman" w:hAnsi="Times New Roman" w:cs="Times New Roman"/>
          <w:sz w:val="28"/>
          <w:szCs w:val="28"/>
        </w:rPr>
        <w:t>в целях установления первой или высшей квалификационной категории</w:t>
      </w:r>
      <w:r w:rsidR="00643B45" w:rsidRPr="00643B45">
        <w:t xml:space="preserve"> </w:t>
      </w:r>
      <w:r w:rsidR="00643B45" w:rsidRPr="00643B45">
        <w:rPr>
          <w:rFonts w:ascii="Times New Roman" w:hAnsi="Times New Roman" w:cs="Times New Roman"/>
          <w:sz w:val="28"/>
          <w:szCs w:val="28"/>
        </w:rPr>
        <w:t xml:space="preserve">без внешней экспертизы. </w:t>
      </w:r>
    </w:p>
    <w:p w:rsidR="00024416" w:rsidRDefault="00CA7EA0" w:rsidP="00257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A0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CA7EA0">
        <w:rPr>
          <w:rFonts w:ascii="Times New Roman" w:hAnsi="Times New Roman" w:cs="Times New Roman"/>
          <w:sz w:val="28"/>
          <w:szCs w:val="28"/>
        </w:rPr>
        <w:t>Калинчикова</w:t>
      </w:r>
      <w:proofErr w:type="spellEnd"/>
      <w:r w:rsidRPr="00CA7EA0">
        <w:rPr>
          <w:rFonts w:ascii="Times New Roman" w:hAnsi="Times New Roman" w:cs="Times New Roman"/>
          <w:sz w:val="28"/>
          <w:szCs w:val="28"/>
        </w:rPr>
        <w:t xml:space="preserve"> Л.Н.- председатель ГАК, </w:t>
      </w:r>
      <w:proofErr w:type="spellStart"/>
      <w:r w:rsidRPr="00CA7EA0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CA7EA0">
        <w:rPr>
          <w:rFonts w:ascii="Times New Roman" w:hAnsi="Times New Roman" w:cs="Times New Roman"/>
          <w:sz w:val="28"/>
          <w:szCs w:val="28"/>
        </w:rPr>
        <w:t xml:space="preserve"> Т.В. – секретарь ГАК</w:t>
      </w:r>
    </w:p>
    <w:p w:rsidR="00077CF8" w:rsidRPr="00077CF8" w:rsidRDefault="00077CF8" w:rsidP="00257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77CF8" w:rsidRDefault="00CA7EA0" w:rsidP="00077CF8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П</w:t>
      </w:r>
      <w:r w:rsidR="00077CF8">
        <w:rPr>
          <w:rFonts w:ascii="Times New Roman" w:eastAsiaTheme="minorHAnsi" w:hAnsi="Times New Roman" w:cs="Times New Roman"/>
          <w:sz w:val="28"/>
          <w:szCs w:val="28"/>
        </w:rPr>
        <w:t>ринять к сведению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информацию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выступивших</w:t>
      </w:r>
      <w:proofErr w:type="gramEnd"/>
      <w:r w:rsidR="00077CF8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E03E4C" w:rsidRDefault="00CA7EA0" w:rsidP="00077CF8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</w:t>
      </w:r>
      <w:r w:rsidR="00E03E4C" w:rsidRPr="00E03E4C">
        <w:rPr>
          <w:rFonts w:ascii="Times New Roman" w:eastAsiaTheme="minorHAnsi" w:hAnsi="Times New Roman" w:cs="Times New Roman"/>
          <w:sz w:val="28"/>
          <w:szCs w:val="28"/>
        </w:rPr>
        <w:t xml:space="preserve">казывать грамотную методическую помощь педагогам (семинары, совещание, консультирование), в </w:t>
      </w:r>
      <w:proofErr w:type="spellStart"/>
      <w:r w:rsidR="00E03E4C" w:rsidRPr="00E03E4C">
        <w:rPr>
          <w:rFonts w:ascii="Times New Roman" w:eastAsiaTheme="minorHAnsi" w:hAnsi="Times New Roman" w:cs="Times New Roman"/>
          <w:sz w:val="28"/>
          <w:szCs w:val="28"/>
        </w:rPr>
        <w:t>т.ч</w:t>
      </w:r>
      <w:proofErr w:type="spellEnd"/>
      <w:r w:rsidR="00E03E4C" w:rsidRPr="00E03E4C">
        <w:rPr>
          <w:rFonts w:ascii="Times New Roman" w:eastAsiaTheme="minorHAnsi" w:hAnsi="Times New Roman" w:cs="Times New Roman"/>
          <w:sz w:val="28"/>
          <w:szCs w:val="28"/>
        </w:rPr>
        <w:t>. разъяснять основные положения Порядка аттестации с целью формирования у педагогов объективного представления</w:t>
      </w:r>
      <w:r>
        <w:rPr>
          <w:rFonts w:ascii="Times New Roman" w:eastAsiaTheme="minorHAnsi" w:hAnsi="Times New Roman" w:cs="Times New Roman"/>
          <w:sz w:val="28"/>
          <w:szCs w:val="28"/>
        </w:rPr>
        <w:br/>
      </w:r>
      <w:r w:rsidR="00E03E4C" w:rsidRPr="00E03E4C">
        <w:rPr>
          <w:rFonts w:ascii="Times New Roman" w:eastAsiaTheme="minorHAnsi" w:hAnsi="Times New Roman" w:cs="Times New Roman"/>
          <w:sz w:val="28"/>
          <w:szCs w:val="28"/>
        </w:rPr>
        <w:t xml:space="preserve"> об аттестационных процедурах.</w:t>
      </w:r>
    </w:p>
    <w:p w:rsidR="00075641" w:rsidRDefault="002A7818" w:rsidP="00077CF8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Лицам, </w:t>
      </w:r>
      <w:r w:rsidR="00633EED">
        <w:rPr>
          <w:rFonts w:ascii="Times New Roman" w:eastAsiaTheme="minorHAnsi" w:hAnsi="Times New Roman" w:cs="Times New Roman"/>
          <w:sz w:val="28"/>
          <w:szCs w:val="28"/>
        </w:rPr>
        <w:t>ответственным</w:t>
      </w:r>
      <w:r w:rsidRPr="002A7818">
        <w:rPr>
          <w:rFonts w:ascii="Times New Roman" w:eastAsiaTheme="minorHAnsi" w:hAnsi="Times New Roman" w:cs="Times New Roman"/>
          <w:sz w:val="28"/>
          <w:szCs w:val="28"/>
        </w:rPr>
        <w:t xml:space="preserve"> за аттестацию </w:t>
      </w:r>
      <w:r>
        <w:rPr>
          <w:rFonts w:ascii="Times New Roman" w:eastAsiaTheme="minorHAnsi" w:hAnsi="Times New Roman" w:cs="Times New Roman"/>
          <w:sz w:val="28"/>
          <w:szCs w:val="28"/>
        </w:rPr>
        <w:t>в городском/муниципальном округе Пермского края</w:t>
      </w:r>
      <w:r w:rsidR="00633EED">
        <w:rPr>
          <w:rFonts w:ascii="Times New Roman" w:eastAsiaTheme="minorHAnsi" w:hAnsi="Times New Roman" w:cs="Times New Roman"/>
          <w:sz w:val="28"/>
          <w:szCs w:val="28"/>
        </w:rPr>
        <w:t>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A7818">
        <w:rPr>
          <w:rFonts w:ascii="Times New Roman" w:eastAsiaTheme="minorHAnsi" w:hAnsi="Times New Roman" w:cs="Times New Roman"/>
          <w:sz w:val="28"/>
          <w:szCs w:val="28"/>
        </w:rPr>
        <w:t xml:space="preserve">обеспечить качество информационно-методического сопровождения аттестации педагогических работников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на муниципальном уровне. </w:t>
      </w:r>
    </w:p>
    <w:p w:rsidR="00E03E4C" w:rsidRDefault="002A7818" w:rsidP="00077CF8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7818">
        <w:rPr>
          <w:rFonts w:ascii="Times New Roman" w:eastAsiaTheme="minorHAnsi" w:hAnsi="Times New Roman" w:cs="Times New Roman"/>
          <w:sz w:val="28"/>
          <w:szCs w:val="28"/>
        </w:rPr>
        <w:t>Лица</w:t>
      </w:r>
      <w:r>
        <w:rPr>
          <w:rFonts w:ascii="Times New Roman" w:eastAsiaTheme="minorHAnsi" w:hAnsi="Times New Roman" w:cs="Times New Roman"/>
          <w:sz w:val="28"/>
          <w:szCs w:val="28"/>
        </w:rPr>
        <w:t>м</w:t>
      </w:r>
      <w:r w:rsidRPr="002A7818">
        <w:rPr>
          <w:rFonts w:ascii="Times New Roman" w:eastAsiaTheme="minorHAnsi" w:hAnsi="Times New Roman" w:cs="Times New Roman"/>
          <w:sz w:val="28"/>
          <w:szCs w:val="28"/>
        </w:rPr>
        <w:t>, ответственны</w:t>
      </w:r>
      <w:r>
        <w:rPr>
          <w:rFonts w:ascii="Times New Roman" w:eastAsiaTheme="minorHAnsi" w:hAnsi="Times New Roman" w:cs="Times New Roman"/>
          <w:sz w:val="28"/>
          <w:szCs w:val="28"/>
        </w:rPr>
        <w:t>м</w:t>
      </w:r>
      <w:r w:rsidRPr="002A7818">
        <w:rPr>
          <w:rFonts w:ascii="Times New Roman" w:eastAsiaTheme="minorHAnsi" w:hAnsi="Times New Roman" w:cs="Times New Roman"/>
          <w:sz w:val="28"/>
          <w:szCs w:val="28"/>
        </w:rPr>
        <w:t xml:space="preserve"> за аттестацию в образовательной организации</w:t>
      </w:r>
      <w:r w:rsidR="00633EED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</w:rPr>
        <w:t>осуществлять</w:t>
      </w:r>
      <w:r w:rsidRPr="002A7818">
        <w:rPr>
          <w:rFonts w:ascii="Times New Roman" w:eastAsiaTheme="minorHAnsi" w:hAnsi="Times New Roman" w:cs="Times New Roman"/>
          <w:sz w:val="28"/>
          <w:szCs w:val="28"/>
        </w:rPr>
        <w:t xml:space="preserve"> непосредственное персонифицированное сопровождение аттестации педагогов. </w:t>
      </w:r>
    </w:p>
    <w:p w:rsidR="002A7818" w:rsidRDefault="00077CF8" w:rsidP="00827EC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Срок</w:t>
      </w:r>
      <w:r w:rsidR="00E03E4C" w:rsidRPr="00E03E4C">
        <w:rPr>
          <w:rFonts w:ascii="Times New Roman" w:eastAsiaTheme="minorHAnsi" w:hAnsi="Times New Roman" w:cs="Times New Roman"/>
          <w:sz w:val="28"/>
          <w:szCs w:val="28"/>
        </w:rPr>
        <w:t>: постоянно.</w:t>
      </w:r>
    </w:p>
    <w:bookmarkEnd w:id="0"/>
    <w:p w:rsidR="00E07229" w:rsidRPr="00E07229" w:rsidRDefault="00077CF8" w:rsidP="00E03E4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3</w:t>
      </w:r>
      <w:r w:rsidR="006D17D6">
        <w:rPr>
          <w:rFonts w:ascii="Times New Roman" w:eastAsiaTheme="minorHAnsi" w:hAnsi="Times New Roman" w:cs="Times New Roman"/>
          <w:sz w:val="28"/>
          <w:szCs w:val="28"/>
        </w:rPr>
        <w:t>.</w:t>
      </w:r>
      <w:r w:rsidR="00643B45" w:rsidRPr="00643B45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целях</w:t>
      </w:r>
      <w:r w:rsidR="00B265ED">
        <w:rPr>
          <w:rFonts w:ascii="Times New Roman" w:eastAsiaTheme="minorHAnsi" w:hAnsi="Times New Roman" w:cs="Times New Roman"/>
          <w:sz w:val="28"/>
          <w:szCs w:val="28"/>
        </w:rPr>
        <w:t xml:space="preserve"> продуктивной работы аттестационной комиссии с заявлениями педагогических работников утвердить Перечень</w:t>
      </w:r>
      <w:r w:rsidR="00256D2D">
        <w:rPr>
          <w:rFonts w:ascii="Times New Roman" w:eastAsiaTheme="minorHAnsi" w:hAnsi="Times New Roman" w:cs="Times New Roman"/>
          <w:sz w:val="28"/>
          <w:szCs w:val="28"/>
        </w:rPr>
        <w:t xml:space="preserve"> ве</w:t>
      </w:r>
      <w:r w:rsidR="00E07229" w:rsidRPr="00256D2D">
        <w:rPr>
          <w:rFonts w:ascii="Times New Roman" w:eastAsiaTheme="minorHAnsi" w:hAnsi="Times New Roman" w:cs="Times New Roman"/>
          <w:sz w:val="28"/>
          <w:szCs w:val="28"/>
        </w:rPr>
        <w:t>домственных наград, утвержденны</w:t>
      </w:r>
      <w:r w:rsidR="00B265ED">
        <w:rPr>
          <w:rFonts w:ascii="Times New Roman" w:eastAsiaTheme="minorHAnsi" w:hAnsi="Times New Roman" w:cs="Times New Roman"/>
          <w:sz w:val="28"/>
          <w:szCs w:val="28"/>
        </w:rPr>
        <w:t>х</w:t>
      </w:r>
      <w:r w:rsidR="00E07229" w:rsidRPr="00256D2D">
        <w:rPr>
          <w:rFonts w:ascii="Times New Roman" w:eastAsiaTheme="minorHAnsi" w:hAnsi="Times New Roman" w:cs="Times New Roman"/>
          <w:sz w:val="28"/>
          <w:szCs w:val="28"/>
        </w:rPr>
        <w:t xml:space="preserve"> приказами федеральных органов исполнительной власти в сфере образования, науки, спорта</w:t>
      </w:r>
      <w:r w:rsidR="00B265ED">
        <w:rPr>
          <w:rFonts w:ascii="Times New Roman" w:eastAsiaTheme="minorHAnsi" w:hAnsi="Times New Roman" w:cs="Times New Roman"/>
          <w:sz w:val="28"/>
          <w:szCs w:val="28"/>
        </w:rPr>
        <w:t>, а также Перечень конкурсов профессионального педагогического маст</w:t>
      </w:r>
      <w:r w:rsidR="00075641">
        <w:rPr>
          <w:rFonts w:ascii="Times New Roman" w:eastAsiaTheme="minorHAnsi" w:hAnsi="Times New Roman" w:cs="Times New Roman"/>
          <w:sz w:val="28"/>
          <w:szCs w:val="28"/>
        </w:rPr>
        <w:t>ерства, согласно Приложениям 1,</w:t>
      </w:r>
      <w:r w:rsidR="00B265ED">
        <w:rPr>
          <w:rFonts w:ascii="Times New Roman" w:eastAsiaTheme="minorHAnsi" w:hAnsi="Times New Roman" w:cs="Times New Roman"/>
          <w:sz w:val="28"/>
          <w:szCs w:val="28"/>
        </w:rPr>
        <w:t>2 к настоящему</w:t>
      </w:r>
      <w:r w:rsidR="00AE5061">
        <w:rPr>
          <w:rFonts w:ascii="Times New Roman" w:eastAsiaTheme="minorHAnsi" w:hAnsi="Times New Roman" w:cs="Times New Roman"/>
          <w:sz w:val="28"/>
          <w:szCs w:val="28"/>
        </w:rPr>
        <w:t xml:space="preserve"> протоколу.</w:t>
      </w:r>
      <w:r w:rsidR="00B265E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tbl>
      <w:tblPr>
        <w:tblStyle w:val="a8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977"/>
        <w:gridCol w:w="3144"/>
      </w:tblGrid>
      <w:tr w:rsidR="00075641" w:rsidRPr="00010764" w:rsidTr="009D55CC">
        <w:trPr>
          <w:trHeight w:val="4514"/>
        </w:trPr>
        <w:tc>
          <w:tcPr>
            <w:tcW w:w="3652" w:type="dxa"/>
          </w:tcPr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r w:rsidRPr="00010764">
              <w:rPr>
                <w:szCs w:val="28"/>
              </w:rPr>
              <w:t>Председатель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r w:rsidRPr="00010764">
              <w:rPr>
                <w:szCs w:val="28"/>
              </w:rPr>
              <w:t>Заместитель председателя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r w:rsidRPr="00010764">
              <w:rPr>
                <w:szCs w:val="28"/>
              </w:rPr>
              <w:t>Заместитель председателя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r w:rsidRPr="00010764">
              <w:rPr>
                <w:szCs w:val="28"/>
              </w:rPr>
              <w:t>Секретарь комиссии: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r w:rsidRPr="00010764">
              <w:rPr>
                <w:szCs w:val="28"/>
              </w:rPr>
              <w:t>Секретарь комиссии: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r w:rsidRPr="00010764">
              <w:rPr>
                <w:szCs w:val="28"/>
              </w:rPr>
              <w:t>Члены комиссии: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ind w:firstLine="709"/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noProof/>
                <w:szCs w:val="28"/>
              </w:rPr>
            </w:pP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144" w:type="dxa"/>
          </w:tcPr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proofErr w:type="spellStart"/>
            <w:r w:rsidRPr="00010764">
              <w:rPr>
                <w:szCs w:val="28"/>
              </w:rPr>
              <w:t>Калинчикова</w:t>
            </w:r>
            <w:proofErr w:type="spellEnd"/>
            <w:r w:rsidRPr="00010764">
              <w:rPr>
                <w:szCs w:val="28"/>
              </w:rPr>
              <w:t xml:space="preserve"> Л.Н.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proofErr w:type="spellStart"/>
            <w:r w:rsidRPr="00010764">
              <w:rPr>
                <w:szCs w:val="28"/>
              </w:rPr>
              <w:t>Красноборова</w:t>
            </w:r>
            <w:proofErr w:type="spellEnd"/>
            <w:r w:rsidRPr="00010764">
              <w:rPr>
                <w:szCs w:val="28"/>
              </w:rPr>
              <w:t xml:space="preserve"> Н.А.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Санникова А.И.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proofErr w:type="spellStart"/>
            <w:r w:rsidRPr="00010764">
              <w:rPr>
                <w:szCs w:val="28"/>
              </w:rPr>
              <w:t>Качина</w:t>
            </w:r>
            <w:proofErr w:type="spellEnd"/>
            <w:r w:rsidRPr="00010764">
              <w:rPr>
                <w:szCs w:val="28"/>
              </w:rPr>
              <w:t xml:space="preserve"> С.М.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Коротаева</w:t>
            </w:r>
            <w:proofErr w:type="spellEnd"/>
            <w:r>
              <w:rPr>
                <w:szCs w:val="28"/>
              </w:rPr>
              <w:t xml:space="preserve"> Т.В</w:t>
            </w:r>
            <w:r w:rsidRPr="00010764">
              <w:rPr>
                <w:szCs w:val="28"/>
              </w:rPr>
              <w:t>.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r w:rsidRPr="00010764">
              <w:rPr>
                <w:szCs w:val="28"/>
              </w:rPr>
              <w:t>Волкова Л.В.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proofErr w:type="spellStart"/>
            <w:r w:rsidRPr="00010764">
              <w:rPr>
                <w:szCs w:val="28"/>
              </w:rPr>
              <w:t>Волнеина</w:t>
            </w:r>
            <w:proofErr w:type="spellEnd"/>
            <w:r w:rsidRPr="00010764">
              <w:rPr>
                <w:szCs w:val="28"/>
              </w:rPr>
              <w:t xml:space="preserve"> Д.А.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r w:rsidRPr="00010764">
              <w:rPr>
                <w:szCs w:val="28"/>
              </w:rPr>
              <w:t>Киселева И.В.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proofErr w:type="spellStart"/>
            <w:r w:rsidRPr="00010764">
              <w:rPr>
                <w:szCs w:val="28"/>
              </w:rPr>
              <w:t>Лестова</w:t>
            </w:r>
            <w:proofErr w:type="spellEnd"/>
            <w:r w:rsidRPr="00010764">
              <w:rPr>
                <w:szCs w:val="28"/>
              </w:rPr>
              <w:t xml:space="preserve"> Н.Л.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r w:rsidRPr="00010764">
              <w:rPr>
                <w:szCs w:val="28"/>
              </w:rPr>
              <w:t>Пепеляева Т.Ф.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r w:rsidRPr="00010764">
              <w:rPr>
                <w:szCs w:val="28"/>
              </w:rPr>
              <w:t>Попова Л.М.</w:t>
            </w:r>
          </w:p>
          <w:p w:rsidR="00075641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Селькина</w:t>
            </w:r>
            <w:proofErr w:type="spellEnd"/>
            <w:r>
              <w:rPr>
                <w:szCs w:val="28"/>
              </w:rPr>
              <w:t xml:space="preserve"> Л.Н.</w:t>
            </w:r>
          </w:p>
          <w:p w:rsidR="00075641" w:rsidRPr="00010764" w:rsidRDefault="00075641" w:rsidP="00075641">
            <w:pPr>
              <w:pStyle w:val="a7"/>
              <w:tabs>
                <w:tab w:val="left" w:pos="993"/>
              </w:tabs>
              <w:spacing w:line="360" w:lineRule="auto"/>
              <w:jc w:val="both"/>
              <w:rPr>
                <w:szCs w:val="28"/>
              </w:rPr>
            </w:pPr>
            <w:r w:rsidRPr="00010764">
              <w:rPr>
                <w:szCs w:val="28"/>
              </w:rPr>
              <w:t>Сидорова Л.В.</w:t>
            </w:r>
          </w:p>
        </w:tc>
      </w:tr>
    </w:tbl>
    <w:p w:rsidR="00E52775" w:rsidRPr="00386112" w:rsidRDefault="00E527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6112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1B1F7B" w:rsidRDefault="00D80145" w:rsidP="00077CF8">
      <w:pPr>
        <w:pStyle w:val="ConsPlusTitle"/>
        <w:spacing w:line="240" w:lineRule="exact"/>
        <w:ind w:firstLine="6237"/>
        <w:rPr>
          <w:rFonts w:ascii="Times New Roman" w:eastAsiaTheme="minorHAnsi" w:hAnsi="Times New Roman" w:cs="Times New Roman"/>
          <w:b w:val="0"/>
          <w:sz w:val="28"/>
          <w:szCs w:val="28"/>
        </w:rPr>
      </w:pPr>
      <w:bookmarkStart w:id="1" w:name="P1050"/>
      <w:bookmarkEnd w:id="1"/>
      <w:r>
        <w:rPr>
          <w:rFonts w:ascii="Times New Roman" w:eastAsiaTheme="minorHAnsi" w:hAnsi="Times New Roman" w:cs="Times New Roman"/>
          <w:b w:val="0"/>
          <w:sz w:val="28"/>
          <w:szCs w:val="28"/>
        </w:rPr>
        <w:lastRenderedPageBreak/>
        <w:t>Приложение</w:t>
      </w:r>
      <w:r w:rsidR="00077CF8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1</w:t>
      </w:r>
    </w:p>
    <w:p w:rsidR="00077CF8" w:rsidRPr="00077CF8" w:rsidRDefault="00077CF8" w:rsidP="00077CF8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077CF8">
        <w:rPr>
          <w:rFonts w:ascii="Times New Roman" w:hAnsi="Times New Roman" w:cs="Times New Roman"/>
          <w:sz w:val="28"/>
          <w:szCs w:val="28"/>
        </w:rPr>
        <w:t>к протоколу заседания главной 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CF8" w:rsidRDefault="00077CF8" w:rsidP="00077CF8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077CF8">
        <w:rPr>
          <w:rFonts w:ascii="Times New Roman" w:hAnsi="Times New Roman" w:cs="Times New Roman"/>
          <w:sz w:val="28"/>
          <w:szCs w:val="28"/>
        </w:rPr>
        <w:t>Министерства образования и науки Пермского края</w:t>
      </w:r>
    </w:p>
    <w:p w:rsidR="00077CF8" w:rsidRPr="00077CF8" w:rsidRDefault="00077CF8" w:rsidP="00077CF8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11.10.2024</w:t>
      </w:r>
      <w:r w:rsidR="006A002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077CF8" w:rsidRDefault="00077CF8" w:rsidP="00077CF8">
      <w:pPr>
        <w:pStyle w:val="ConsPlusTitle"/>
        <w:ind w:left="6237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075641" w:rsidRPr="00077CF8" w:rsidRDefault="00075641" w:rsidP="00077CF8">
      <w:pPr>
        <w:pStyle w:val="ConsPlusTitle"/>
        <w:ind w:left="6237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E52775" w:rsidRPr="001B1F7B" w:rsidRDefault="00E52775" w:rsidP="00075641">
      <w:pPr>
        <w:pStyle w:val="ConsPlusTitle"/>
        <w:spacing w:before="120"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ПЕРЕЧЕНЬ</w:t>
      </w:r>
    </w:p>
    <w:p w:rsidR="00E52775" w:rsidRPr="001B1F7B" w:rsidRDefault="00E52775" w:rsidP="00077CF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государственных наград, почетных званий, ведомственных</w:t>
      </w:r>
    </w:p>
    <w:p w:rsidR="00E52775" w:rsidRPr="001B1F7B" w:rsidRDefault="00E52775" w:rsidP="00077CF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 xml:space="preserve">знаков отличия и иных наград, полученных </w:t>
      </w:r>
      <w:proofErr w:type="gramStart"/>
      <w:r w:rsidRPr="001B1F7B">
        <w:rPr>
          <w:rFonts w:ascii="Times New Roman" w:hAnsi="Times New Roman" w:cs="Times New Roman"/>
          <w:sz w:val="28"/>
          <w:szCs w:val="28"/>
        </w:rPr>
        <w:t>педагогическими</w:t>
      </w:r>
      <w:proofErr w:type="gramEnd"/>
    </w:p>
    <w:p w:rsidR="00E52775" w:rsidRPr="001B1F7B" w:rsidRDefault="00E52775" w:rsidP="00077CF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работниками за достижения в педагогической деятельности</w:t>
      </w:r>
    </w:p>
    <w:p w:rsidR="00E52775" w:rsidRPr="001B1F7B" w:rsidRDefault="00E52775" w:rsidP="00077CF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и спортивной подготовке лиц, ее проходящих</w:t>
      </w:r>
    </w:p>
    <w:p w:rsidR="00E52775" w:rsidRPr="001B1F7B" w:rsidRDefault="00E52775" w:rsidP="00E52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F7B">
        <w:rPr>
          <w:rFonts w:ascii="Times New Roman" w:hAnsi="Times New Roman" w:cs="Times New Roman"/>
          <w:b/>
          <w:sz w:val="28"/>
          <w:szCs w:val="28"/>
        </w:rPr>
        <w:t>Государственные награды, почетные звания: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«Почетный работник сферы образования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«Почетный работник сферы воспитания детей и молодежи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«Почетный работник науки и высоких технологий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«Почетный работник сферы молодежной политики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«Народный учитель»;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«Заслуженный учитель»;</w:t>
      </w:r>
    </w:p>
    <w:p w:rsidR="00CE0840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«Заслуженный работник культуры»</w:t>
      </w:r>
      <w:r w:rsidR="00CE0840" w:rsidRPr="001B1F7B">
        <w:rPr>
          <w:rFonts w:ascii="Times New Roman" w:hAnsi="Times New Roman" w:cs="Times New Roman"/>
          <w:sz w:val="28"/>
          <w:szCs w:val="28"/>
        </w:rPr>
        <w:t>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«Заслуженный работник физической культуры»;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«Заслуженный мастер производственного обучения»;</w:t>
      </w:r>
    </w:p>
    <w:p w:rsidR="00CE0840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«Заслуженный преподаватель»</w:t>
      </w:r>
      <w:r w:rsidR="00CE0840" w:rsidRPr="001B1F7B">
        <w:rPr>
          <w:rFonts w:ascii="Times New Roman" w:hAnsi="Times New Roman" w:cs="Times New Roman"/>
          <w:sz w:val="28"/>
          <w:szCs w:val="28"/>
        </w:rPr>
        <w:t>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(все категории педагогических работников, удостоенные звания «Заслуженный»);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«Ветеран сферы воспитания и образования».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F7B">
        <w:rPr>
          <w:rFonts w:ascii="Times New Roman" w:hAnsi="Times New Roman" w:cs="Times New Roman"/>
          <w:b/>
          <w:sz w:val="28"/>
          <w:szCs w:val="28"/>
        </w:rPr>
        <w:t>Ведомственные знаки отличия: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медаль К.Д.</w:t>
      </w:r>
      <w:r w:rsidR="00B946C2" w:rsidRPr="001B1F7B">
        <w:rPr>
          <w:rFonts w:ascii="Times New Roman" w:hAnsi="Times New Roman" w:cs="Times New Roman"/>
          <w:sz w:val="28"/>
          <w:szCs w:val="28"/>
        </w:rPr>
        <w:t xml:space="preserve"> </w:t>
      </w:r>
      <w:r w:rsidRPr="001B1F7B">
        <w:rPr>
          <w:rFonts w:ascii="Times New Roman" w:hAnsi="Times New Roman" w:cs="Times New Roman"/>
          <w:sz w:val="28"/>
          <w:szCs w:val="28"/>
        </w:rPr>
        <w:t>Ушинского;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медаль Л.С.</w:t>
      </w:r>
      <w:r w:rsidR="00B946C2" w:rsidRPr="001B1F7B">
        <w:rPr>
          <w:rFonts w:ascii="Times New Roman" w:hAnsi="Times New Roman" w:cs="Times New Roman"/>
          <w:sz w:val="28"/>
          <w:szCs w:val="28"/>
        </w:rPr>
        <w:t xml:space="preserve"> </w:t>
      </w:r>
      <w:r w:rsidRPr="001B1F7B">
        <w:rPr>
          <w:rFonts w:ascii="Times New Roman" w:hAnsi="Times New Roman" w:cs="Times New Roman"/>
          <w:sz w:val="28"/>
          <w:szCs w:val="28"/>
        </w:rPr>
        <w:t>Выготского;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медаль «За безупречный труд и отличие»;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медаль «За вклад в реализацию государственной политики в области образования и научно-технологического развития»;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медаль Анатолия Тарасова;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«Почетный работник общего образования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«Почетный работник воспитания и просвещения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«Почетный работник начального профессионального образования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«Почетный работник среднего профессионального образования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«Почетный работник высшего профессионального образования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lastRenderedPageBreak/>
        <w:t>нагрудный знак «Почетный работник науки и техники Российской Федерации»;</w:t>
      </w:r>
    </w:p>
    <w:p w:rsidR="00386112" w:rsidRPr="001B1F7B" w:rsidRDefault="00E52775" w:rsidP="00386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«За развитие научно-исследовательской работы студентов»;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«Почетный наставник»;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«За верность профессии»;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«Молодость и Профессионализм»</w:t>
      </w:r>
      <w:r w:rsidR="001B1F7B" w:rsidRPr="001B1F7B">
        <w:rPr>
          <w:rFonts w:ascii="Times New Roman" w:hAnsi="Times New Roman" w:cs="Times New Roman"/>
          <w:sz w:val="28"/>
          <w:szCs w:val="28"/>
        </w:rPr>
        <w:t xml:space="preserve"> (</w:t>
      </w:r>
      <w:r w:rsidR="001B1F7B">
        <w:rPr>
          <w:rFonts w:ascii="Times New Roman" w:hAnsi="Times New Roman" w:cs="Times New Roman"/>
          <w:sz w:val="28"/>
          <w:szCs w:val="28"/>
        </w:rPr>
        <w:t xml:space="preserve">для </w:t>
      </w:r>
      <w:r w:rsidR="001B1F7B" w:rsidRPr="001B1F7B">
        <w:rPr>
          <w:rFonts w:ascii="Times New Roman" w:hAnsi="Times New Roman" w:cs="Times New Roman"/>
          <w:sz w:val="28"/>
          <w:szCs w:val="28"/>
        </w:rPr>
        <w:t>перв</w:t>
      </w:r>
      <w:r w:rsidR="001B1F7B">
        <w:rPr>
          <w:rFonts w:ascii="Times New Roman" w:hAnsi="Times New Roman" w:cs="Times New Roman"/>
          <w:sz w:val="28"/>
          <w:szCs w:val="28"/>
        </w:rPr>
        <w:t>ой</w:t>
      </w:r>
      <w:r w:rsidR="001B1F7B" w:rsidRPr="001B1F7B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1B1F7B">
        <w:rPr>
          <w:rFonts w:ascii="Times New Roman" w:hAnsi="Times New Roman" w:cs="Times New Roman"/>
          <w:sz w:val="28"/>
          <w:szCs w:val="28"/>
        </w:rPr>
        <w:t>ой</w:t>
      </w:r>
      <w:r w:rsidR="001B1F7B" w:rsidRPr="001B1F7B">
        <w:rPr>
          <w:rFonts w:ascii="Times New Roman" w:hAnsi="Times New Roman" w:cs="Times New Roman"/>
          <w:sz w:val="28"/>
          <w:szCs w:val="28"/>
        </w:rPr>
        <w:t xml:space="preserve"> </w:t>
      </w:r>
      <w:r w:rsidR="00CE0840" w:rsidRPr="001B1F7B">
        <w:rPr>
          <w:rFonts w:ascii="Times New Roman" w:hAnsi="Times New Roman" w:cs="Times New Roman"/>
          <w:sz w:val="28"/>
          <w:szCs w:val="28"/>
        </w:rPr>
        <w:t>категори</w:t>
      </w:r>
      <w:r w:rsidR="001B1F7B">
        <w:rPr>
          <w:rFonts w:ascii="Times New Roman" w:hAnsi="Times New Roman" w:cs="Times New Roman"/>
          <w:sz w:val="28"/>
          <w:szCs w:val="28"/>
        </w:rPr>
        <w:t>и</w:t>
      </w:r>
      <w:r w:rsidR="00CE0840" w:rsidRPr="001B1F7B">
        <w:rPr>
          <w:rFonts w:ascii="Times New Roman" w:hAnsi="Times New Roman" w:cs="Times New Roman"/>
          <w:sz w:val="28"/>
          <w:szCs w:val="28"/>
        </w:rPr>
        <w:t>)</w:t>
      </w:r>
      <w:r w:rsidRPr="001B1F7B">
        <w:rPr>
          <w:rFonts w:ascii="Times New Roman" w:hAnsi="Times New Roman" w:cs="Times New Roman"/>
          <w:sz w:val="28"/>
          <w:szCs w:val="28"/>
        </w:rPr>
        <w:t>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«Отличник физической культуры и спорта»;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знак отличия Министерства просвещения Российской Федерации «Отличник просвещения»;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знак отличия Министерства спорта Российской Федерации «Почетный наставник».</w:t>
      </w:r>
    </w:p>
    <w:p w:rsidR="00E52775" w:rsidRPr="001B1F7B" w:rsidRDefault="00E52775" w:rsidP="00CE084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F7B">
        <w:rPr>
          <w:rFonts w:ascii="Times New Roman" w:hAnsi="Times New Roman" w:cs="Times New Roman"/>
          <w:b/>
          <w:sz w:val="28"/>
          <w:szCs w:val="28"/>
        </w:rPr>
        <w:t xml:space="preserve">Почетные награды федерального уровня </w:t>
      </w:r>
      <w:r w:rsidRPr="001B1F7B">
        <w:rPr>
          <w:rFonts w:ascii="Times New Roman" w:hAnsi="Times New Roman" w:cs="Times New Roman"/>
          <w:sz w:val="28"/>
          <w:szCs w:val="28"/>
        </w:rPr>
        <w:t>(за последние 5 лет):</w:t>
      </w:r>
      <w:proofErr w:type="gramEnd"/>
    </w:p>
    <w:p w:rsidR="00CE0840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Почетная грамота Министерства просвещения Российской Федерации;</w:t>
      </w:r>
    </w:p>
    <w:p w:rsidR="00CE0840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Благодарность Министерства просвещения Российской Федерации;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Благодарность Министерства науки и высшего образования Российской Федерации.</w:t>
      </w:r>
    </w:p>
    <w:p w:rsidR="00E52775" w:rsidRPr="001B1F7B" w:rsidRDefault="00E52775" w:rsidP="00A84D6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F7B">
        <w:rPr>
          <w:rFonts w:ascii="Times New Roman" w:hAnsi="Times New Roman" w:cs="Times New Roman"/>
          <w:b/>
          <w:sz w:val="28"/>
          <w:szCs w:val="28"/>
        </w:rPr>
        <w:t xml:space="preserve">Награды регионального уровня </w:t>
      </w:r>
      <w:r w:rsidR="00A84D69" w:rsidRPr="001B1F7B">
        <w:rPr>
          <w:rFonts w:ascii="Times New Roman" w:hAnsi="Times New Roman" w:cs="Times New Roman"/>
          <w:sz w:val="28"/>
          <w:szCs w:val="28"/>
        </w:rPr>
        <w:t>(для первой квалификационной категории</w:t>
      </w:r>
      <w:r w:rsidR="000270E0">
        <w:rPr>
          <w:rFonts w:ascii="Times New Roman" w:hAnsi="Times New Roman" w:cs="Times New Roman"/>
          <w:sz w:val="28"/>
          <w:szCs w:val="28"/>
        </w:rPr>
        <w:t xml:space="preserve">, </w:t>
      </w:r>
      <w:r w:rsidR="00A84D69" w:rsidRPr="001B1F7B">
        <w:rPr>
          <w:rFonts w:ascii="Times New Roman" w:hAnsi="Times New Roman" w:cs="Times New Roman"/>
          <w:sz w:val="28"/>
          <w:szCs w:val="28"/>
        </w:rPr>
        <w:t>за последние 5 лет)</w:t>
      </w:r>
      <w:r w:rsidRPr="001B1F7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84D69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 xml:space="preserve">Благодарственное письмо министра образования и науки Пермского края; 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Почетная грамота Министерства образования и науки Пермского края.</w:t>
      </w:r>
    </w:p>
    <w:p w:rsidR="00B946C2" w:rsidRDefault="00B94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7EA0" w:rsidRDefault="00CA7EA0" w:rsidP="00CA7EA0">
      <w:pPr>
        <w:pStyle w:val="ConsPlusTitle"/>
        <w:spacing w:line="240" w:lineRule="exact"/>
        <w:ind w:firstLine="6237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lastRenderedPageBreak/>
        <w:t>Приложение 2</w:t>
      </w:r>
    </w:p>
    <w:p w:rsidR="00CA7EA0" w:rsidRPr="00077CF8" w:rsidRDefault="00CA7EA0" w:rsidP="00CA7EA0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077CF8">
        <w:rPr>
          <w:rFonts w:ascii="Times New Roman" w:hAnsi="Times New Roman" w:cs="Times New Roman"/>
          <w:sz w:val="28"/>
          <w:szCs w:val="28"/>
        </w:rPr>
        <w:t>к протоколу заседания главной 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A0" w:rsidRDefault="00CA7EA0" w:rsidP="00CA7EA0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077CF8">
        <w:rPr>
          <w:rFonts w:ascii="Times New Roman" w:hAnsi="Times New Roman" w:cs="Times New Roman"/>
          <w:sz w:val="28"/>
          <w:szCs w:val="28"/>
        </w:rPr>
        <w:t>Министерства образования и науки Пермского края</w:t>
      </w:r>
    </w:p>
    <w:p w:rsidR="00CA7EA0" w:rsidRPr="00077CF8" w:rsidRDefault="00CA7EA0" w:rsidP="00CA7EA0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11.10.2024</w:t>
      </w:r>
      <w:r w:rsidR="006A002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077CF8" w:rsidRDefault="00077CF8" w:rsidP="00B946C2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46C2" w:rsidRDefault="00B946C2" w:rsidP="00B946C2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46C2" w:rsidRPr="00B946C2" w:rsidRDefault="00B946C2" w:rsidP="00B94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6C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946C2" w:rsidRPr="00B946C2" w:rsidRDefault="00B946C2" w:rsidP="00CA7EA0">
      <w:pPr>
        <w:pStyle w:val="ConsPlusNormal"/>
        <w:spacing w:before="120"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46C2">
        <w:rPr>
          <w:rFonts w:ascii="Times New Roman" w:hAnsi="Times New Roman" w:cs="Times New Roman"/>
          <w:b/>
          <w:sz w:val="28"/>
          <w:szCs w:val="28"/>
        </w:rPr>
        <w:t>наград за участие в конкурсах профессионального мастерства, проводимых Министерством просвещения Российской Федерации, Министерством образования и науки Пермского края (за последние 5 лет)</w:t>
      </w:r>
      <w:proofErr w:type="gramEnd"/>
    </w:p>
    <w:tbl>
      <w:tblPr>
        <w:tblW w:w="10773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827"/>
        <w:gridCol w:w="3260"/>
        <w:gridCol w:w="3119"/>
      </w:tblGrid>
      <w:tr w:rsidR="00EC4C5A" w:rsidRPr="00194DA5" w:rsidTr="00194DA5">
        <w:trPr>
          <w:trHeight w:val="261"/>
        </w:trPr>
        <w:tc>
          <w:tcPr>
            <w:tcW w:w="567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EC4C5A" w:rsidP="0036164D">
            <w:pPr>
              <w:spacing w:after="0" w:line="240" w:lineRule="exact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Высшая категория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Первая категория</w:t>
            </w:r>
          </w:p>
        </w:tc>
      </w:tr>
      <w:tr w:rsidR="00EC4C5A" w:rsidRPr="00194DA5" w:rsidTr="00194DA5">
        <w:trPr>
          <w:trHeight w:val="226"/>
        </w:trPr>
        <w:tc>
          <w:tcPr>
            <w:tcW w:w="10773" w:type="dxa"/>
            <w:gridSpan w:val="4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Конкурсы </w:t>
            </w:r>
            <w:proofErr w:type="spellStart"/>
            <w:r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Минпросвещения</w:t>
            </w:r>
            <w:proofErr w:type="spellEnd"/>
            <w:r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России</w:t>
            </w:r>
          </w:p>
        </w:tc>
      </w:tr>
      <w:tr w:rsidR="00EC4C5A" w:rsidRPr="00194DA5" w:rsidTr="00194DA5">
        <w:trPr>
          <w:trHeight w:val="318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105329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«Учитель года России»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регионального этапа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Победитель, призер муниципального этапа </w:t>
            </w:r>
          </w:p>
        </w:tc>
      </w:tr>
      <w:tr w:rsidR="00EC4C5A" w:rsidRPr="00194DA5" w:rsidTr="00194DA5">
        <w:trPr>
          <w:trHeight w:val="392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105329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профессиональный конкурс «Воспитатель года России»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Всероссийского конкурса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734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105329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профессионального мастерства работников сферы дополнительного образования «Сердце отдаю детям»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регионального этапа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875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105329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профессионального мастерства «Педагог-психолог России»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регионального этапа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676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105329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Конкурс на присуждение премий лучшим учителям за достижения в педагогической деятельности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Конкурса </w:t>
            </w:r>
          </w:p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регионального этапа.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518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105329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педагогических работников «Воспитать человека»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Абсолютный победитель, победитель/призер по номинациям Всероссийского конкурса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675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105329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среди педагогических работников системы среднего профессионального образования «Мастер года»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регионального этапа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зонального этапа </w:t>
            </w:r>
          </w:p>
        </w:tc>
      </w:tr>
      <w:tr w:rsidR="00EC4C5A" w:rsidRPr="00194DA5" w:rsidTr="00194DA5">
        <w:trPr>
          <w:trHeight w:val="547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105329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Проект «Классная тема!» в рамках Всероссийского конкурса «Учитель года России»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проекта «Классная тема!»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688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105329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профессиональный конкурс «Лучший учитель родного языка и родной литературы»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профессионального конкурса.</w:t>
            </w:r>
          </w:p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регионального этапа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105329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профессиональный конкурс «Первый учитель»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Всероссийского конкурса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c>
          <w:tcPr>
            <w:tcW w:w="10773" w:type="dxa"/>
            <w:gridSpan w:val="4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Конкурсы, реализуемые Государственным университетом просвещения</w:t>
            </w:r>
          </w:p>
        </w:tc>
      </w:tr>
      <w:tr w:rsidR="00EC4C5A" w:rsidRPr="00194DA5" w:rsidTr="00194DA5">
        <w:trPr>
          <w:trHeight w:val="504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105329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Всероссийская олимпиада учителей естественных наук «ДНК науки»</w:t>
              </w:r>
            </w:hyperlink>
            <w:r w:rsidR="00EC4C5A"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Всероссийской олимпиады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194DA5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="00194DA5"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регионального этапа </w:t>
            </w:r>
          </w:p>
        </w:tc>
      </w:tr>
      <w:tr w:rsidR="00EC4C5A" w:rsidRPr="00194DA5" w:rsidTr="00194DA5">
        <w:trPr>
          <w:trHeight w:val="522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105329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Всероссийская </w:t>
              </w:r>
              <w:proofErr w:type="spellStart"/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метапредметная</w:t>
              </w:r>
              <w:proofErr w:type="spellEnd"/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олимпиада «Команда большой страны»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Всероссийской олимпиады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610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105329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Всероссийская олимпиада учителей русского языка «Хранители русского языка»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Всероссийской олимпиады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194DA5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="00194DA5"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регионального этапа </w:t>
            </w:r>
          </w:p>
        </w:tc>
      </w:tr>
      <w:tr w:rsidR="00EC4C5A" w:rsidRPr="00194DA5" w:rsidTr="00194DA5">
        <w:trPr>
          <w:trHeight w:val="259"/>
        </w:trPr>
        <w:tc>
          <w:tcPr>
            <w:tcW w:w="567" w:type="dxa"/>
            <w:shd w:val="clear" w:color="auto" w:fill="FFFFFF"/>
          </w:tcPr>
          <w:p w:rsidR="00EC4C5A" w:rsidRPr="00194DA5" w:rsidRDefault="00EC4C5A" w:rsidP="00194DA5">
            <w:pPr>
              <w:pStyle w:val="a3"/>
              <w:numPr>
                <w:ilvl w:val="0"/>
                <w:numId w:val="5"/>
              </w:numPr>
              <w:ind w:hanging="5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105329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Проект «Флагманы образования»</w:t>
              </w:r>
            </w:hyperlink>
            <w:r w:rsidR="00EC4C5A"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="00194DA5"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«Флагманы образования».</w:t>
            </w:r>
          </w:p>
          <w:p w:rsidR="00EC4C5A" w:rsidRPr="00194DA5" w:rsidRDefault="00EC4C5A" w:rsidP="00194DA5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="00194DA5"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этапа.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830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105329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в области педагогики, работы с детьми и молодежью до 20 лет «За нравственный подвиг учителя»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регионального этапа.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815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105329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«Клевер ДНК» на лучшие разработки учителей в области духовно-нравственной культуры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Всероссийского конкурса </w:t>
            </w:r>
          </w:p>
        </w:tc>
      </w:tr>
      <w:tr w:rsidR="00EC4C5A" w:rsidRPr="00194DA5" w:rsidTr="00194DA5">
        <w:trPr>
          <w:trHeight w:val="895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105329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профессионального мастерства «Учитель-дефектолог России»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  <w:p w:rsidR="00EC4C5A" w:rsidRPr="00194DA5" w:rsidRDefault="00EC4C5A" w:rsidP="00194DA5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регионального этапа.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194DA5" w:rsidP="00194DA5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регионального этапа.</w:t>
            </w:r>
          </w:p>
        </w:tc>
      </w:tr>
      <w:tr w:rsidR="00EC4C5A" w:rsidRPr="00194DA5" w:rsidTr="00194DA5">
        <w:trPr>
          <w:trHeight w:val="258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105329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«Учитель здоровья России»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194DA5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регионального этапа.</w:t>
            </w:r>
          </w:p>
        </w:tc>
      </w:tr>
      <w:tr w:rsidR="00EC4C5A" w:rsidRPr="00194DA5" w:rsidTr="00194DA5">
        <w:trPr>
          <w:trHeight w:val="367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105329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Всероссийская олимпиада «Мой первый учитель»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Всероссийской олимпиады.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194DA5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="00194DA5"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этапа</w:t>
            </w:r>
          </w:p>
        </w:tc>
      </w:tr>
      <w:tr w:rsidR="00EC4C5A" w:rsidRPr="00194DA5" w:rsidTr="00194DA5">
        <w:trPr>
          <w:trHeight w:val="186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105329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Всероссийская олимпиада для учителей информатики «ПРО-</w:t>
              </w:r>
              <w:proofErr w:type="gramStart"/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IT</w:t>
              </w:r>
              <w:proofErr w:type="gramEnd"/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Всероссийской олимпиады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194DA5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="00194DA5"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регионального этапа </w:t>
            </w:r>
          </w:p>
        </w:tc>
      </w:tr>
      <w:tr w:rsidR="00EC4C5A" w:rsidRPr="00194DA5" w:rsidTr="00194DA5"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105329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просветительский конкурс «Атомный урок»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Всероссийского конкурса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«ПРОФИ»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94DA5">
              <w:rPr>
                <w:rFonts w:ascii="Times New Roman" w:hAnsi="Times New Roman" w:cs="Times New Roman"/>
                <w:sz w:val="24"/>
                <w:szCs w:val="24"/>
              </w:rPr>
              <w:t>Победитель/призер международной олимпиады (итоговый международный рейтинг)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94DA5">
              <w:rPr>
                <w:rFonts w:ascii="Times New Roman" w:hAnsi="Times New Roman" w:cs="Times New Roman"/>
                <w:sz w:val="24"/>
                <w:szCs w:val="24"/>
              </w:rPr>
              <w:t>Победитель/призер международной олимпиады (1-10 место в итоговом рейтинге Пермского края)</w:t>
            </w:r>
          </w:p>
        </w:tc>
      </w:tr>
    </w:tbl>
    <w:p w:rsidR="00B946C2" w:rsidRPr="00B946C2" w:rsidRDefault="00B946C2" w:rsidP="0019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46C2" w:rsidRPr="00B946C2" w:rsidSect="002575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4CCC"/>
    <w:multiLevelType w:val="multilevel"/>
    <w:tmpl w:val="88E43C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18D0BE7"/>
    <w:multiLevelType w:val="hybridMultilevel"/>
    <w:tmpl w:val="7EA26BC2"/>
    <w:lvl w:ilvl="0" w:tplc="1B586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D55A3"/>
    <w:multiLevelType w:val="hybridMultilevel"/>
    <w:tmpl w:val="2830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61B53"/>
    <w:multiLevelType w:val="hybridMultilevel"/>
    <w:tmpl w:val="52367260"/>
    <w:lvl w:ilvl="0" w:tplc="2110C03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587858"/>
    <w:multiLevelType w:val="hybridMultilevel"/>
    <w:tmpl w:val="3648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E5473"/>
    <w:multiLevelType w:val="hybridMultilevel"/>
    <w:tmpl w:val="2830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83E45"/>
    <w:multiLevelType w:val="hybridMultilevel"/>
    <w:tmpl w:val="94A6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FF"/>
    <w:rsid w:val="00010764"/>
    <w:rsid w:val="00024416"/>
    <w:rsid w:val="000270E0"/>
    <w:rsid w:val="00037F58"/>
    <w:rsid w:val="00040B30"/>
    <w:rsid w:val="00055B21"/>
    <w:rsid w:val="0006596D"/>
    <w:rsid w:val="00075641"/>
    <w:rsid w:val="00077CF8"/>
    <w:rsid w:val="00103780"/>
    <w:rsid w:val="00105329"/>
    <w:rsid w:val="00113E00"/>
    <w:rsid w:val="0019319C"/>
    <w:rsid w:val="00194DA5"/>
    <w:rsid w:val="001B1F7B"/>
    <w:rsid w:val="001F6230"/>
    <w:rsid w:val="002347EC"/>
    <w:rsid w:val="00256D2D"/>
    <w:rsid w:val="002575CD"/>
    <w:rsid w:val="002A7818"/>
    <w:rsid w:val="003726FF"/>
    <w:rsid w:val="00386112"/>
    <w:rsid w:val="00394470"/>
    <w:rsid w:val="003A196D"/>
    <w:rsid w:val="00427BAE"/>
    <w:rsid w:val="00553077"/>
    <w:rsid w:val="00590C28"/>
    <w:rsid w:val="00624E9B"/>
    <w:rsid w:val="00633EED"/>
    <w:rsid w:val="00643B45"/>
    <w:rsid w:val="006A002B"/>
    <w:rsid w:val="006D17D6"/>
    <w:rsid w:val="007A528F"/>
    <w:rsid w:val="00827EC8"/>
    <w:rsid w:val="008F05D8"/>
    <w:rsid w:val="00985AB5"/>
    <w:rsid w:val="009C7F94"/>
    <w:rsid w:val="009D09B2"/>
    <w:rsid w:val="00A43200"/>
    <w:rsid w:val="00A84D69"/>
    <w:rsid w:val="00AC02AF"/>
    <w:rsid w:val="00AE5061"/>
    <w:rsid w:val="00B224C2"/>
    <w:rsid w:val="00B265ED"/>
    <w:rsid w:val="00B946C2"/>
    <w:rsid w:val="00BF6D55"/>
    <w:rsid w:val="00C32BB1"/>
    <w:rsid w:val="00C8175C"/>
    <w:rsid w:val="00CA7EA0"/>
    <w:rsid w:val="00CB7E24"/>
    <w:rsid w:val="00CC2F05"/>
    <w:rsid w:val="00CE0840"/>
    <w:rsid w:val="00CF6D42"/>
    <w:rsid w:val="00D117D4"/>
    <w:rsid w:val="00D80145"/>
    <w:rsid w:val="00DA4C6D"/>
    <w:rsid w:val="00DB1A40"/>
    <w:rsid w:val="00DF361B"/>
    <w:rsid w:val="00E03E4C"/>
    <w:rsid w:val="00E07229"/>
    <w:rsid w:val="00E52775"/>
    <w:rsid w:val="00E6686D"/>
    <w:rsid w:val="00E7221E"/>
    <w:rsid w:val="00E87D78"/>
    <w:rsid w:val="00EA2B28"/>
    <w:rsid w:val="00EA3A1D"/>
    <w:rsid w:val="00EC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A1D"/>
    <w:pPr>
      <w:ind w:left="720"/>
      <w:contextualSpacing/>
    </w:pPr>
  </w:style>
  <w:style w:type="paragraph" w:customStyle="1" w:styleId="ConsPlusNormal">
    <w:name w:val="ConsPlusNormal"/>
    <w:rsid w:val="00EA2B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customStyle="1" w:styleId="ConsPlusTitle">
    <w:name w:val="ConsPlusTitle"/>
    <w:rsid w:val="00EA2B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</w:rPr>
  </w:style>
  <w:style w:type="character" w:styleId="a4">
    <w:name w:val="Hyperlink"/>
    <w:basedOn w:val="a0"/>
    <w:uiPriority w:val="99"/>
    <w:unhideWhenUsed/>
    <w:rsid w:val="00E6686D"/>
    <w:rPr>
      <w:color w:val="0563C1" w:themeColor="hyperlink"/>
      <w:u w:val="single"/>
    </w:rPr>
  </w:style>
  <w:style w:type="paragraph" w:customStyle="1" w:styleId="Default">
    <w:name w:val="Default"/>
    <w:rsid w:val="00256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28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107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01076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A1D"/>
    <w:pPr>
      <w:ind w:left="720"/>
      <w:contextualSpacing/>
    </w:pPr>
  </w:style>
  <w:style w:type="paragraph" w:customStyle="1" w:styleId="ConsPlusNormal">
    <w:name w:val="ConsPlusNormal"/>
    <w:rsid w:val="00EA2B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customStyle="1" w:styleId="ConsPlusTitle">
    <w:name w:val="ConsPlusTitle"/>
    <w:rsid w:val="00EA2B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</w:rPr>
  </w:style>
  <w:style w:type="character" w:styleId="a4">
    <w:name w:val="Hyperlink"/>
    <w:basedOn w:val="a0"/>
    <w:uiPriority w:val="99"/>
    <w:unhideWhenUsed/>
    <w:rsid w:val="00E6686D"/>
    <w:rPr>
      <w:color w:val="0563C1" w:themeColor="hyperlink"/>
      <w:u w:val="single"/>
    </w:rPr>
  </w:style>
  <w:style w:type="paragraph" w:customStyle="1" w:styleId="Default">
    <w:name w:val="Default"/>
    <w:rsid w:val="00256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28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107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01076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dtsedetyam.ru/" TargetMode="External"/><Relationship Id="rId13" Type="http://schemas.openxmlformats.org/officeDocument/2006/relationships/hyperlink" Target="https://vk.com/klassnayatemashow" TargetMode="External"/><Relationship Id="rId18" Type="http://schemas.openxmlformats.org/officeDocument/2006/relationships/hyperlink" Target="https://konkurs.apkpro.ru/" TargetMode="External"/><Relationship Id="rId26" Type="http://schemas.openxmlformats.org/officeDocument/2006/relationships/hyperlink" Target="https://atomlesson.ru/abou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ever-lab.pro/course/view.php?id=12%20" TargetMode="External"/><Relationship Id="rId7" Type="http://schemas.openxmlformats.org/officeDocument/2006/relationships/hyperlink" Target="https://vospitatelgoda.ru/" TargetMode="External"/><Relationship Id="rId12" Type="http://schemas.openxmlformats.org/officeDocument/2006/relationships/hyperlink" Target="https://xn--80aaied4brohk.xn--p1ai/" TargetMode="External"/><Relationship Id="rId17" Type="http://schemas.openxmlformats.org/officeDocument/2006/relationships/hyperlink" Target="https://konkurs.apkpro.ru/" TargetMode="External"/><Relationship Id="rId25" Type="http://schemas.openxmlformats.org/officeDocument/2006/relationships/hyperlink" Target="https://konkurs.apkp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nkurs.apkpro.ru/" TargetMode="External"/><Relationship Id="rId20" Type="http://schemas.openxmlformats.org/officeDocument/2006/relationships/hyperlink" Target="https://pravobraz.ru/konkursy/za-nravstvennyj-podvig-uchitely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acherofrussia.ru/" TargetMode="External"/><Relationship Id="rId11" Type="http://schemas.openxmlformats.org/officeDocument/2006/relationships/hyperlink" Target="https://xn--80aaebobrug0aehzqb4f4d.xn--p1ai/" TargetMode="External"/><Relationship Id="rId24" Type="http://schemas.openxmlformats.org/officeDocument/2006/relationships/hyperlink" Target="https://1-teach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b1afbleowjvi8b6bu.xn--p1ai/" TargetMode="External"/><Relationship Id="rId23" Type="http://schemas.openxmlformats.org/officeDocument/2006/relationships/hyperlink" Target="https://zdorobr.or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du.ru/best-teachers" TargetMode="External"/><Relationship Id="rId19" Type="http://schemas.openxmlformats.org/officeDocument/2006/relationships/hyperlink" Target="https://flagmany.rs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gaabfzyycbcg2a5d.xn--p1ai/" TargetMode="External"/><Relationship Id="rId14" Type="http://schemas.openxmlformats.org/officeDocument/2006/relationships/hyperlink" Target="https://teacher.natlang.ru/" TargetMode="External"/><Relationship Id="rId22" Type="http://schemas.openxmlformats.org/officeDocument/2006/relationships/hyperlink" Target="https://ud.ikp-rao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Качина Светлана Михайловна</dc:creator>
  <cp:lastModifiedBy>Коротаева Татьяна Викторовна</cp:lastModifiedBy>
  <cp:revision>3</cp:revision>
  <cp:lastPrinted>2024-10-29T11:08:00Z</cp:lastPrinted>
  <dcterms:created xsi:type="dcterms:W3CDTF">2024-10-16T11:44:00Z</dcterms:created>
  <dcterms:modified xsi:type="dcterms:W3CDTF">2024-10-29T11:08:00Z</dcterms:modified>
</cp:coreProperties>
</file>